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8"/>
      </w:pPr>
      <w:r>
        <w:t>窗体顶端</w:t>
      </w:r>
    </w:p>
    <w:p>
      <w:pPr>
        <w:keepNext w:val="0"/>
        <w:keepLines w:val="0"/>
        <w:widowControl/>
        <w:suppressLineNumbers w:val="0"/>
        <w:pBdr>
          <w:top w:val="none" w:color="auto" w:sz="0" w:space="0"/>
          <w:bottom w:val="none" w:color="auto" w:sz="0" w:space="0"/>
        </w:pBdr>
        <w:spacing w:before="0" w:beforeAutospacing="0" w:after="0" w:afterAutospacing="0" w:line="27" w:lineRule="atLeast"/>
        <w:ind w:left="0" w:right="0"/>
        <w:jc w:val="center"/>
        <w:rPr>
          <w:rFonts w:hint="default" w:ascii="Times New Roman" w:hAnsi="Times New Roman" w:eastAsia="Helvetica" w:cs="Times New Roman"/>
          <w:color w:val="333333"/>
          <w:sz w:val="19"/>
          <w:szCs w:val="19"/>
        </w:rPr>
      </w:pPr>
      <w:bookmarkStart w:id="0" w:name="_GoBack"/>
      <w:r>
        <w:rPr>
          <w:rFonts w:hint="default" w:ascii="Times New Roman" w:hAnsi="Times New Roman" w:eastAsia="Helvetica" w:cs="Times New Roman"/>
          <w:color w:val="333333"/>
          <w:kern w:val="2"/>
          <w:sz w:val="19"/>
          <w:szCs w:val="19"/>
          <w:lang w:val="en-US" w:eastAsia="zh-CN" w:bidi="ar"/>
        </w:rPr>
        <w:t>四川动漫研究中心2021年度课题申报公告（特设“建党100周年”研究专项）</w:t>
      </w:r>
      <w:bookmarkEnd w:id="0"/>
    </w:p>
    <w:p>
      <w:pPr>
        <w:keepNext w:val="0"/>
        <w:keepLines w:val="0"/>
        <w:widowControl/>
        <w:suppressLineNumbers w:val="0"/>
        <w:pBdr>
          <w:top w:val="none" w:color="auto" w:sz="0" w:space="0"/>
          <w:bottom w:val="none" w:color="auto" w:sz="0" w:space="0"/>
        </w:pBdr>
        <w:spacing w:before="0" w:beforeAutospacing="0" w:after="0" w:afterAutospacing="0" w:line="27" w:lineRule="atLeast"/>
        <w:ind w:left="0" w:right="0"/>
        <w:jc w:val="left"/>
        <w:rPr>
          <w:rFonts w:hint="default" w:ascii="Times New Roman" w:hAnsi="Times New Roman" w:eastAsia="Helvetica" w:cs="Times New Roman"/>
          <w:color w:val="333333"/>
          <w:sz w:val="19"/>
          <w:szCs w:val="19"/>
        </w:rPr>
      </w:pPr>
      <w:r>
        <w:rPr>
          <w:rFonts w:hint="default" w:ascii="Times New Roman" w:hAnsi="Times New Roman" w:eastAsia="Helvetica" w:cs="Times New Roman"/>
          <w:b w:val="0"/>
          <w:color w:val="0000FF"/>
          <w:kern w:val="2"/>
          <w:sz w:val="19"/>
          <w:szCs w:val="19"/>
          <w:u w:val="none"/>
          <w:lang w:val="en-US" w:eastAsia="zh-CN" w:bidi="ar"/>
        </w:rPr>
        <w:fldChar w:fldCharType="begin"/>
      </w:r>
      <w:r>
        <w:rPr>
          <w:rFonts w:hint="default" w:ascii="Times New Roman" w:hAnsi="Times New Roman" w:eastAsia="Helvetica" w:cs="Times New Roman"/>
          <w:b w:val="0"/>
          <w:color w:val="0000FF"/>
          <w:kern w:val="2"/>
          <w:sz w:val="19"/>
          <w:szCs w:val="19"/>
          <w:u w:val="none"/>
          <w:lang w:val="en-US" w:eastAsia="zh-CN" w:bidi="ar"/>
        </w:rPr>
        <w:instrText xml:space="preserve"> HYPERLINK "https://scdm.cdu.edu.cn/" \t "https://scdm.cdu.edu.cn/info/1012/_blank" </w:instrText>
      </w:r>
      <w:r>
        <w:rPr>
          <w:rFonts w:hint="default" w:ascii="Times New Roman" w:hAnsi="Times New Roman" w:eastAsia="Helvetica" w:cs="Times New Roman"/>
          <w:b w:val="0"/>
          <w:color w:val="0000FF"/>
          <w:kern w:val="2"/>
          <w:sz w:val="19"/>
          <w:szCs w:val="19"/>
          <w:u w:val="none"/>
          <w:lang w:val="en-US" w:eastAsia="zh-CN" w:bidi="ar"/>
        </w:rPr>
        <w:fldChar w:fldCharType="separate"/>
      </w:r>
      <w:r>
        <w:rPr>
          <w:rStyle w:val="8"/>
          <w:rFonts w:hint="default" w:ascii="Times New Roman" w:hAnsi="Times New Roman" w:eastAsia="Helvetica" w:cs="Times New Roman"/>
          <w:b w:val="0"/>
          <w:color w:val="0000FF"/>
          <w:sz w:val="19"/>
          <w:szCs w:val="19"/>
          <w:u w:val="none"/>
        </w:rPr>
        <w:t>[影视与动画学院-四川动漫研究中心]</w:t>
      </w:r>
      <w:r>
        <w:rPr>
          <w:rFonts w:hint="default" w:ascii="Times New Roman" w:hAnsi="Times New Roman" w:eastAsia="Helvetica" w:cs="Times New Roman"/>
          <w:b w:val="0"/>
          <w:color w:val="0000FF"/>
          <w:kern w:val="2"/>
          <w:sz w:val="19"/>
          <w:szCs w:val="19"/>
          <w:u w:val="none"/>
          <w:lang w:val="en-US" w:eastAsia="zh-CN" w:bidi="ar"/>
        </w:rPr>
        <w:fldChar w:fldCharType="end"/>
      </w:r>
      <w:r>
        <w:rPr>
          <w:rFonts w:hint="default" w:ascii="Times New Roman" w:hAnsi="Times New Roman" w:eastAsia="Helvetica" w:cs="Times New Roman"/>
          <w:color w:val="333333"/>
          <w:kern w:val="2"/>
          <w:sz w:val="19"/>
          <w:szCs w:val="19"/>
          <w:lang w:val="en-US" w:eastAsia="zh-CN" w:bidi="ar"/>
        </w:rPr>
        <w:t>  </w:t>
      </w:r>
      <w:r>
        <w:rPr>
          <w:rFonts w:hint="default" w:ascii="Times New Roman" w:hAnsi="Times New Roman" w:eastAsia="Helvetica" w:cs="Times New Roman"/>
          <w:b w:val="0"/>
          <w:color w:val="0000FF"/>
          <w:kern w:val="2"/>
          <w:sz w:val="19"/>
          <w:szCs w:val="19"/>
          <w:u w:val="none"/>
          <w:lang w:val="en-US" w:eastAsia="zh-CN" w:bidi="ar"/>
        </w:rPr>
        <w:fldChar w:fldCharType="begin"/>
      </w:r>
      <w:r>
        <w:rPr>
          <w:rFonts w:hint="default" w:ascii="Times New Roman" w:hAnsi="Times New Roman" w:eastAsia="Helvetica" w:cs="Times New Roman"/>
          <w:b w:val="0"/>
          <w:color w:val="0000FF"/>
          <w:kern w:val="2"/>
          <w:sz w:val="19"/>
          <w:szCs w:val="19"/>
          <w:u w:val="none"/>
          <w:lang w:val="en-US" w:eastAsia="zh-CN" w:bidi="ar"/>
        </w:rPr>
        <w:instrText xml:space="preserve"> HYPERLINK "https://scdm.cdu.edu.cn/info/1012/javascript:void(0);" </w:instrText>
      </w:r>
      <w:r>
        <w:rPr>
          <w:rFonts w:hint="default" w:ascii="Times New Roman" w:hAnsi="Times New Roman" w:eastAsia="Helvetica" w:cs="Times New Roman"/>
          <w:b w:val="0"/>
          <w:color w:val="0000FF"/>
          <w:kern w:val="2"/>
          <w:sz w:val="19"/>
          <w:szCs w:val="19"/>
          <w:u w:val="none"/>
          <w:lang w:val="en-US" w:eastAsia="zh-CN" w:bidi="ar"/>
        </w:rPr>
        <w:fldChar w:fldCharType="separate"/>
      </w:r>
      <w:r>
        <w:rPr>
          <w:rStyle w:val="8"/>
          <w:rFonts w:hint="default" w:ascii="Times New Roman" w:hAnsi="Times New Roman" w:eastAsia="Helvetica" w:cs="Times New Roman"/>
          <w:b w:val="0"/>
          <w:color w:val="0000FF"/>
          <w:sz w:val="19"/>
          <w:szCs w:val="19"/>
          <w:u w:val="none"/>
        </w:rPr>
        <w:t>[手机版本]</w:t>
      </w:r>
      <w:r>
        <w:rPr>
          <w:rFonts w:hint="default" w:ascii="Times New Roman" w:hAnsi="Times New Roman" w:eastAsia="Helvetica" w:cs="Times New Roman"/>
          <w:b w:val="0"/>
          <w:color w:val="0000FF"/>
          <w:kern w:val="2"/>
          <w:sz w:val="19"/>
          <w:szCs w:val="19"/>
          <w:u w:val="none"/>
          <w:lang w:val="en-US" w:eastAsia="zh-CN" w:bidi="ar"/>
        </w:rPr>
        <w:fldChar w:fldCharType="end"/>
      </w:r>
      <w:r>
        <w:rPr>
          <w:rFonts w:hint="default" w:ascii="Times New Roman" w:hAnsi="Times New Roman" w:eastAsia="Helvetica" w:cs="Times New Roman"/>
          <w:color w:val="333333"/>
          <w:kern w:val="2"/>
          <w:sz w:val="19"/>
          <w:szCs w:val="19"/>
          <w:lang w:val="en-US" w:eastAsia="zh-CN" w:bidi="ar"/>
        </w:rPr>
        <w:t>  </w:t>
      </w:r>
      <w:r>
        <w:rPr>
          <w:rFonts w:hint="default" w:ascii="Times New Roman" w:hAnsi="Times New Roman" w:eastAsia="Helvetica" w:cs="Times New Roman"/>
          <w:b w:val="0"/>
          <w:color w:val="0000FF"/>
          <w:kern w:val="2"/>
          <w:sz w:val="19"/>
          <w:szCs w:val="19"/>
          <w:u w:val="none"/>
          <w:lang w:val="en-US" w:eastAsia="zh-CN" w:bidi="ar"/>
        </w:rPr>
        <w:fldChar w:fldCharType="begin"/>
      </w:r>
      <w:r>
        <w:rPr>
          <w:rFonts w:hint="default" w:ascii="Times New Roman" w:hAnsi="Times New Roman" w:eastAsia="Helvetica" w:cs="Times New Roman"/>
          <w:b w:val="0"/>
          <w:color w:val="0000FF"/>
          <w:kern w:val="2"/>
          <w:sz w:val="19"/>
          <w:szCs w:val="19"/>
          <w:u w:val="none"/>
          <w:lang w:val="en-US" w:eastAsia="zh-CN" w:bidi="ar"/>
        </w:rPr>
        <w:instrText xml:space="preserve"> HYPERLINK "https://scdm.cdu.edu.cn/info/1012/javascript:void(0);" </w:instrText>
      </w:r>
      <w:r>
        <w:rPr>
          <w:rFonts w:hint="default" w:ascii="Times New Roman" w:hAnsi="Times New Roman" w:eastAsia="Helvetica" w:cs="Times New Roman"/>
          <w:b w:val="0"/>
          <w:color w:val="0000FF"/>
          <w:kern w:val="2"/>
          <w:sz w:val="19"/>
          <w:szCs w:val="19"/>
          <w:u w:val="none"/>
          <w:lang w:val="en-US" w:eastAsia="zh-CN" w:bidi="ar"/>
        </w:rPr>
        <w:fldChar w:fldCharType="separate"/>
      </w:r>
      <w:r>
        <w:rPr>
          <w:rStyle w:val="8"/>
          <w:rFonts w:hint="default" w:ascii="Times New Roman" w:hAnsi="Times New Roman" w:eastAsia="Helvetica" w:cs="Times New Roman"/>
          <w:b w:val="0"/>
          <w:color w:val="0000FF"/>
          <w:sz w:val="19"/>
          <w:szCs w:val="19"/>
          <w:u w:val="none"/>
        </w:rPr>
        <w:t>[扫描分享]</w:t>
      </w:r>
      <w:r>
        <w:rPr>
          <w:rFonts w:hint="default" w:ascii="Times New Roman" w:hAnsi="Times New Roman" w:eastAsia="Helvetica" w:cs="Times New Roman"/>
          <w:b w:val="0"/>
          <w:color w:val="0000FF"/>
          <w:kern w:val="2"/>
          <w:sz w:val="19"/>
          <w:szCs w:val="19"/>
          <w:u w:val="none"/>
          <w:lang w:val="en-US" w:eastAsia="zh-CN" w:bidi="ar"/>
        </w:rPr>
        <w:fldChar w:fldCharType="end"/>
      </w:r>
      <w:r>
        <w:rPr>
          <w:rFonts w:hint="default" w:ascii="Times New Roman" w:hAnsi="Times New Roman" w:eastAsia="Helvetica" w:cs="Times New Roman"/>
          <w:color w:val="333333"/>
          <w:kern w:val="2"/>
          <w:sz w:val="19"/>
          <w:szCs w:val="19"/>
          <w:lang w:val="en-US" w:eastAsia="zh-CN" w:bidi="ar"/>
        </w:rPr>
        <w:t xml:space="preserve">  发布时间：2021年01月05日 </w:t>
      </w:r>
    </w:p>
    <w:p>
      <w:pPr>
        <w:keepNext w:val="0"/>
        <w:keepLines w:val="0"/>
        <w:widowControl/>
        <w:suppressLineNumbers w:val="0"/>
        <w:pBdr>
          <w:top w:val="none" w:color="auto" w:sz="0" w:space="0"/>
          <w:bottom w:val="none" w:color="auto" w:sz="0" w:space="0"/>
        </w:pBdr>
        <w:spacing w:before="0" w:beforeAutospacing="0" w:after="0" w:afterAutospacing="0" w:line="27" w:lineRule="atLeast"/>
        <w:ind w:left="0" w:right="0"/>
        <w:jc w:val="left"/>
        <w:rPr>
          <w:rFonts w:hint="default" w:ascii="Times New Roman" w:hAnsi="Times New Roman" w:eastAsia="Helvetica" w:cs="Times New Roman"/>
          <w:color w:val="333333"/>
          <w:sz w:val="19"/>
          <w:szCs w:val="19"/>
        </w:rPr>
      </w:pPr>
      <w:r>
        <w:rPr>
          <w:rFonts w:hint="default" w:ascii="Times New Roman" w:hAnsi="Times New Roman" w:eastAsia="Helvetica" w:cs="Times New Roman"/>
          <w:color w:val="333333"/>
          <w:kern w:val="2"/>
          <w:sz w:val="19"/>
          <w:szCs w:val="19"/>
          <w:lang w:val="en-US" w:eastAsia="zh-CN" w:bidi="ar"/>
        </w:rPr>
        <w:t>  查看: 878</w:t>
      </w:r>
    </w:p>
    <w:p>
      <w:pPr>
        <w:keepNext w:val="0"/>
        <w:keepLines w:val="0"/>
        <w:widowControl/>
        <w:suppressLineNumbers w:val="0"/>
        <w:spacing w:before="0" w:beforeAutospacing="0" w:after="0" w:afterAutospacing="0"/>
        <w:ind w:left="0" w:right="0"/>
        <w:jc w:val="left"/>
      </w:pPr>
      <w:r>
        <w:rPr>
          <w:rFonts w:hint="default" w:ascii="Times New Roman" w:hAnsi="Times New Roman" w:eastAsia="Helvetica" w:cs="Times New Roman"/>
          <w:color w:val="333333"/>
          <w:kern w:val="2"/>
          <w:sz w:val="19"/>
          <w:szCs w:val="19"/>
          <w:lang w:val="en-US" w:eastAsia="zh-CN" w:bidi="ar"/>
        </w:rPr>
        <w:t xml:space="preserve">  来源: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right="750"/>
        <w:jc w:val="center"/>
        <w:rPr>
          <w:color w:val="333333"/>
        </w:rPr>
      </w:pPr>
      <w:r>
        <w:rPr>
          <w:rFonts w:hint="eastAsia" w:ascii="黑体" w:hAnsi="宋体" w:eastAsia="黑体" w:cs="黑体"/>
          <w:color w:val="626262"/>
          <w:kern w:val="0"/>
          <w:sz w:val="30"/>
          <w:szCs w:val="30"/>
          <w:bdr w:val="none" w:color="auto" w:sz="0" w:space="0"/>
          <w:lang w:val="en-US" w:eastAsia="zh-CN" w:bidi="ar"/>
        </w:rPr>
        <w:t xml:space="preserve">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405" w:lineRule="atLeast"/>
        <w:ind w:left="0" w:right="750" w:firstLine="480" w:firstLineChars="200"/>
        <w:jc w:val="both"/>
        <w:rPr>
          <w:color w:val="333333"/>
        </w:rPr>
      </w:pPr>
      <w:r>
        <w:rPr>
          <w:rFonts w:hint="eastAsia" w:ascii="宋体" w:hAnsi="宋体" w:eastAsia="宋体" w:cs="宋体"/>
          <w:color w:val="626262"/>
          <w:kern w:val="0"/>
          <w:sz w:val="24"/>
          <w:szCs w:val="24"/>
          <w:bdr w:val="none" w:color="auto" w:sz="0" w:space="0"/>
          <w:lang w:val="en-US" w:eastAsia="zh-CN" w:bidi="ar"/>
        </w:rPr>
        <w:t>2021年是中国共产党建党100周年，是“十四五”开局之年，也是全面繁荣哲学社会科学事业的关键之年。为进一步提升政治站位、强化责任担当、振奋改革精神，更加充分地发挥本中心在动漫游戏领域的理论研究、人才培养和产品研发等优势，</w:t>
      </w:r>
      <w:r>
        <w:rPr>
          <w:rFonts w:hint="eastAsia" w:ascii="宋体" w:hAnsi="宋体" w:eastAsia="宋体" w:cs="宋体"/>
          <w:b w:val="0"/>
          <w:color w:val="333333"/>
          <w:kern w:val="0"/>
          <w:sz w:val="19"/>
          <w:szCs w:val="19"/>
          <w:bdr w:val="none" w:color="auto" w:sz="0" w:space="0"/>
          <w:lang w:val="en-US" w:eastAsia="zh-CN" w:bidi="ar"/>
        </w:rPr>
        <w:t>切实增强建党</w:t>
      </w:r>
      <w:r>
        <w:rPr>
          <w:rFonts w:hint="eastAsia" w:ascii="宋体" w:hAnsi="宋体" w:eastAsia="宋体" w:cs="宋体"/>
          <w:b w:val="0"/>
          <w:color w:val="626262"/>
          <w:kern w:val="0"/>
          <w:sz w:val="24"/>
          <w:szCs w:val="24"/>
          <w:bdr w:val="none" w:color="auto" w:sz="0" w:space="0"/>
          <w:lang w:val="en-US" w:eastAsia="zh-CN" w:bidi="ar"/>
        </w:rPr>
        <w:t>100周年主题研究与创作的使命感、责任感、紧迫感，</w:t>
      </w:r>
      <w:r>
        <w:rPr>
          <w:rFonts w:hint="eastAsia" w:ascii="宋体" w:hAnsi="宋体" w:eastAsia="宋体" w:cs="宋体"/>
          <w:color w:val="333333"/>
          <w:kern w:val="0"/>
          <w:sz w:val="19"/>
          <w:szCs w:val="19"/>
          <w:bdr w:val="none" w:color="auto" w:sz="0" w:space="0"/>
          <w:lang w:val="en-US" w:eastAsia="zh-CN" w:bidi="ar"/>
        </w:rPr>
        <w:t>经四川动漫研究中心学术委员会批准，现予发布《四川省哲学社会科学重点研究基地、四川省教育厅人文社科重点研究基地四川动漫研究中心</w:t>
      </w:r>
      <w:r>
        <w:rPr>
          <w:rFonts w:hint="eastAsia" w:ascii="宋体" w:hAnsi="宋体" w:eastAsia="宋体" w:cs="宋体"/>
          <w:color w:val="626262"/>
          <w:kern w:val="0"/>
          <w:sz w:val="24"/>
          <w:szCs w:val="24"/>
          <w:bdr w:val="none" w:color="auto" w:sz="0" w:space="0"/>
          <w:lang w:val="en-US" w:eastAsia="zh-CN" w:bidi="ar"/>
        </w:rPr>
        <w:t>2021</w:t>
      </w:r>
      <w:r>
        <w:rPr>
          <w:rFonts w:hint="eastAsia" w:ascii="宋体" w:hAnsi="宋体" w:eastAsia="宋体" w:cs="宋体"/>
          <w:color w:val="333333"/>
          <w:kern w:val="0"/>
          <w:sz w:val="19"/>
          <w:szCs w:val="19"/>
          <w:bdr w:val="none" w:color="auto" w:sz="0" w:space="0"/>
          <w:lang w:val="en-US" w:eastAsia="zh-CN" w:bidi="ar"/>
        </w:rPr>
        <w:t>年度课题指南》，并就做好</w:t>
      </w:r>
      <w:r>
        <w:rPr>
          <w:rFonts w:hint="eastAsia" w:ascii="宋体" w:hAnsi="宋体" w:eastAsia="宋体" w:cs="宋体"/>
          <w:color w:val="626262"/>
          <w:kern w:val="0"/>
          <w:sz w:val="24"/>
          <w:szCs w:val="24"/>
          <w:bdr w:val="none" w:color="auto" w:sz="0" w:space="0"/>
          <w:lang w:val="en-US" w:eastAsia="zh-CN" w:bidi="ar"/>
        </w:rPr>
        <w:t>2021年度四川动漫研究中心课题申报</w:t>
      </w:r>
      <w:r>
        <w:rPr>
          <w:rFonts w:hint="eastAsia" w:ascii="宋体" w:hAnsi="宋体" w:eastAsia="宋体" w:cs="宋体"/>
          <w:color w:val="333333"/>
          <w:kern w:val="0"/>
          <w:sz w:val="19"/>
          <w:szCs w:val="19"/>
          <w:bdr w:val="none" w:color="auto" w:sz="0" w:space="0"/>
          <w:lang w:val="en-US" w:eastAsia="zh-CN" w:bidi="ar"/>
        </w:rPr>
        <w:t>的有关事项公告如下：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right="750" w:firstLine="480"/>
        <w:jc w:val="left"/>
        <w:rPr>
          <w:color w:val="333333"/>
        </w:rPr>
      </w:pPr>
      <w:r>
        <w:rPr>
          <w:rStyle w:val="17"/>
          <w:rFonts w:hint="eastAsia" w:ascii="黑体" w:hAnsi="宋体" w:eastAsia="黑体" w:cs="黑体"/>
          <w:b/>
          <w:color w:val="333333"/>
          <w:sz w:val="19"/>
          <w:szCs w:val="19"/>
          <w:bdr w:val="none" w:color="auto" w:sz="0" w:space="0"/>
          <w:lang w:val="en-US" w:eastAsia="zh-CN" w:bidi="ar"/>
        </w:rPr>
        <w:t>一、项目类别</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405" w:lineRule="atLeast"/>
        <w:ind w:left="0" w:right="750" w:firstLine="480"/>
        <w:jc w:val="left"/>
        <w:rPr>
          <w:color w:val="333333"/>
        </w:rPr>
      </w:pPr>
      <w:r>
        <w:rPr>
          <w:rFonts w:hint="eastAsia" w:ascii="宋体" w:hAnsi="宋体" w:eastAsia="宋体" w:cs="宋体"/>
          <w:color w:val="333333"/>
          <w:kern w:val="0"/>
          <w:sz w:val="19"/>
          <w:szCs w:val="19"/>
          <w:bdr w:val="none" w:color="auto" w:sz="0" w:space="0"/>
          <w:lang w:val="en-US" w:eastAsia="zh-CN" w:bidi="ar"/>
        </w:rPr>
        <w:t>本年度项目设置有重点项目、一般项目、自筹项目、研究生专项和建党</w:t>
      </w:r>
      <w:r>
        <w:rPr>
          <w:rFonts w:hint="eastAsia" w:ascii="宋体" w:hAnsi="宋体" w:eastAsia="宋体" w:cs="宋体"/>
          <w:color w:val="626262"/>
          <w:kern w:val="0"/>
          <w:sz w:val="24"/>
          <w:szCs w:val="24"/>
          <w:bdr w:val="none" w:color="auto" w:sz="0" w:space="0"/>
          <w:lang w:val="en-US" w:eastAsia="zh-CN" w:bidi="ar"/>
        </w:rPr>
        <w:t>100周年国产红色动画研究专项</w:t>
      </w:r>
      <w:r>
        <w:rPr>
          <w:rFonts w:hint="eastAsia" w:ascii="宋体" w:hAnsi="宋体" w:eastAsia="宋体" w:cs="宋体"/>
          <w:color w:val="333333"/>
          <w:kern w:val="0"/>
          <w:sz w:val="19"/>
          <w:szCs w:val="19"/>
          <w:bdr w:val="none" w:color="auto" w:sz="0" w:space="0"/>
          <w:lang w:val="en-US" w:eastAsia="zh-CN" w:bidi="ar"/>
        </w:rPr>
        <w:t>。其中，研究生专项面向国内相关专业在校硕士研究生、博士研究生申报，单独评审，单独给定指标；建党</w:t>
      </w:r>
      <w:r>
        <w:rPr>
          <w:rFonts w:hint="eastAsia" w:ascii="宋体" w:hAnsi="宋体" w:eastAsia="宋体" w:cs="宋体"/>
          <w:color w:val="626262"/>
          <w:kern w:val="0"/>
          <w:sz w:val="24"/>
          <w:szCs w:val="24"/>
          <w:bdr w:val="none" w:color="auto" w:sz="0" w:space="0"/>
          <w:lang w:val="en-US" w:eastAsia="zh-CN" w:bidi="ar"/>
        </w:rPr>
        <w:t>100周年国产红色动画研究专项，面向国内相关学者申报，单独评审，单独给定指标，2021年7月前提交不少于8000字的结题论文，论文无须发表（重复率控制在10%以内），本中心将提请专家评审后结集出版。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right="750" w:firstLine="480"/>
        <w:jc w:val="left"/>
        <w:rPr>
          <w:color w:val="333333"/>
        </w:rPr>
      </w:pPr>
      <w:r>
        <w:rPr>
          <w:rStyle w:val="17"/>
          <w:rFonts w:hint="eastAsia" w:ascii="黑体" w:hAnsi="宋体" w:eastAsia="黑体" w:cs="黑体"/>
          <w:b/>
          <w:color w:val="333333"/>
          <w:sz w:val="19"/>
          <w:szCs w:val="19"/>
          <w:bdr w:val="none" w:color="auto" w:sz="0" w:space="0"/>
          <w:lang w:val="en-US" w:eastAsia="zh-CN" w:bidi="ar"/>
        </w:rPr>
        <w:t>二、申报条件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right="750" w:firstLine="480"/>
        <w:jc w:val="left"/>
        <w:rPr>
          <w:color w:val="333333"/>
        </w:rPr>
      </w:pPr>
      <w:r>
        <w:rPr>
          <w:rFonts w:hint="eastAsia" w:ascii="宋体" w:hAnsi="宋体" w:eastAsia="宋体" w:cs="宋体"/>
          <w:color w:val="626262"/>
          <w:kern w:val="0"/>
          <w:sz w:val="24"/>
          <w:szCs w:val="24"/>
          <w:bdr w:val="none" w:color="auto" w:sz="0" w:space="0"/>
          <w:lang w:val="en-US" w:eastAsia="zh-CN" w:bidi="ar"/>
        </w:rPr>
        <w:t>1.</w:t>
      </w:r>
      <w:r>
        <w:rPr>
          <w:rFonts w:hint="eastAsia" w:ascii="宋体" w:hAnsi="宋体" w:eastAsia="宋体" w:cs="宋体"/>
          <w:color w:val="333333"/>
          <w:kern w:val="0"/>
          <w:sz w:val="19"/>
          <w:szCs w:val="19"/>
          <w:bdr w:val="none" w:color="auto" w:sz="0" w:space="0"/>
          <w:lang w:val="en-US" w:eastAsia="zh-CN" w:bidi="ar"/>
        </w:rPr>
        <w:t>各高校及相关企事业单位凡有志于动漫研究的人士均可申报本中心研究项目。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right="750" w:firstLine="480"/>
        <w:jc w:val="both"/>
        <w:rPr>
          <w:color w:val="333333"/>
        </w:rPr>
      </w:pPr>
      <w:r>
        <w:rPr>
          <w:rFonts w:hint="eastAsia" w:ascii="宋体" w:hAnsi="宋体" w:eastAsia="宋体" w:cs="宋体"/>
          <w:color w:val="626262"/>
          <w:kern w:val="0"/>
          <w:sz w:val="24"/>
          <w:szCs w:val="24"/>
          <w:bdr w:val="none" w:color="auto" w:sz="0" w:space="0"/>
          <w:lang w:val="en-US" w:eastAsia="zh-CN" w:bidi="ar"/>
        </w:rPr>
        <w:t>2.</w:t>
      </w:r>
      <w:r>
        <w:rPr>
          <w:rFonts w:hint="eastAsia" w:ascii="宋体" w:hAnsi="宋体" w:eastAsia="宋体" w:cs="宋体"/>
          <w:color w:val="333333"/>
          <w:kern w:val="0"/>
          <w:sz w:val="19"/>
          <w:szCs w:val="19"/>
          <w:bdr w:val="none" w:color="auto" w:sz="0" w:space="0"/>
          <w:lang w:val="en-US" w:eastAsia="zh-CN" w:bidi="ar"/>
        </w:rPr>
        <w:t>申报重点项目的负责人一般应具有高级专业技术职称、博士学位或主持完成过省厅级及以上社科研究项目，申报一般项目的负责人一般应具有中级专业技术职称。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right="750" w:firstLine="480"/>
        <w:jc w:val="left"/>
        <w:rPr>
          <w:color w:val="333333"/>
        </w:rPr>
      </w:pPr>
      <w:r>
        <w:rPr>
          <w:rFonts w:hint="eastAsia" w:ascii="宋体" w:hAnsi="宋体" w:eastAsia="宋体" w:cs="宋体"/>
          <w:color w:val="626262"/>
          <w:kern w:val="0"/>
          <w:sz w:val="24"/>
          <w:szCs w:val="24"/>
          <w:bdr w:val="none" w:color="auto" w:sz="0" w:space="0"/>
          <w:lang w:val="en-US" w:eastAsia="zh-CN" w:bidi="ar"/>
        </w:rPr>
        <w:t>3.凡申请研究生专项者，需同时提交导师推荐表。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right="750" w:firstLine="480"/>
        <w:jc w:val="left"/>
        <w:rPr>
          <w:color w:val="333333"/>
        </w:rPr>
      </w:pPr>
      <w:r>
        <w:rPr>
          <w:rFonts w:hint="eastAsia" w:ascii="宋体" w:hAnsi="宋体" w:eastAsia="宋体" w:cs="宋体"/>
          <w:color w:val="626262"/>
          <w:kern w:val="0"/>
          <w:sz w:val="24"/>
          <w:szCs w:val="24"/>
          <w:bdr w:val="none" w:color="auto" w:sz="0" w:space="0"/>
          <w:lang w:val="en-US" w:eastAsia="zh-CN" w:bidi="ar"/>
        </w:rPr>
        <w:t>4.</w:t>
      </w:r>
      <w:r>
        <w:rPr>
          <w:rFonts w:hint="eastAsia" w:ascii="宋体" w:hAnsi="宋体" w:eastAsia="宋体" w:cs="宋体"/>
          <w:color w:val="333333"/>
          <w:kern w:val="0"/>
          <w:sz w:val="19"/>
          <w:szCs w:val="19"/>
          <w:bdr w:val="none" w:color="auto" w:sz="0" w:space="0"/>
          <w:lang w:val="en-US" w:eastAsia="zh-CN" w:bidi="ar"/>
        </w:rPr>
        <w:t>凡有动漫研究中心科研项目未结题者不得申报。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right="750" w:firstLine="480"/>
        <w:jc w:val="both"/>
        <w:rPr>
          <w:color w:val="333333"/>
        </w:rPr>
      </w:pPr>
      <w:r>
        <w:rPr>
          <w:rFonts w:hint="eastAsia" w:ascii="宋体" w:hAnsi="宋体" w:eastAsia="宋体" w:cs="宋体"/>
          <w:color w:val="626262"/>
          <w:kern w:val="0"/>
          <w:sz w:val="24"/>
          <w:szCs w:val="24"/>
          <w:bdr w:val="none" w:color="auto" w:sz="0" w:space="0"/>
          <w:lang w:val="en-US" w:eastAsia="zh-CN" w:bidi="ar"/>
        </w:rPr>
        <w:t>5.建党100周年国产红色动画研究专项为当年申报立项、当年结项验收和出版，研究经费在结项时一并支付，请根据个人研究兴趣、时间和精力谨慎选择。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right="750" w:firstLine="480"/>
        <w:jc w:val="left"/>
        <w:rPr>
          <w:color w:val="333333"/>
        </w:rPr>
      </w:pPr>
      <w:r>
        <w:rPr>
          <w:rStyle w:val="17"/>
          <w:rFonts w:hint="eastAsia" w:ascii="黑体" w:hAnsi="宋体" w:eastAsia="黑体" w:cs="黑体"/>
          <w:b/>
          <w:color w:val="333333"/>
          <w:sz w:val="19"/>
          <w:szCs w:val="19"/>
          <w:bdr w:val="none" w:color="auto" w:sz="0" w:space="0"/>
          <w:lang w:val="en-US" w:eastAsia="zh-CN" w:bidi="ar"/>
        </w:rPr>
        <w:t>三、申报要求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right="750" w:firstLine="480"/>
        <w:jc w:val="both"/>
        <w:rPr>
          <w:color w:val="333333"/>
        </w:rPr>
      </w:pPr>
      <w:r>
        <w:rPr>
          <w:rFonts w:hint="eastAsia" w:ascii="宋体" w:hAnsi="宋体" w:eastAsia="宋体" w:cs="宋体"/>
          <w:color w:val="626262"/>
          <w:kern w:val="0"/>
          <w:sz w:val="24"/>
          <w:szCs w:val="24"/>
          <w:bdr w:val="none" w:color="auto" w:sz="0" w:space="0"/>
          <w:lang w:val="en-US" w:eastAsia="zh-CN" w:bidi="ar"/>
        </w:rPr>
        <w:t>1.</w:t>
      </w:r>
      <w:r>
        <w:rPr>
          <w:rFonts w:hint="eastAsia" w:ascii="宋体" w:hAnsi="宋体" w:eastAsia="宋体" w:cs="宋体"/>
          <w:color w:val="333333"/>
          <w:kern w:val="0"/>
          <w:sz w:val="19"/>
          <w:szCs w:val="19"/>
          <w:bdr w:val="none" w:color="auto" w:sz="0" w:space="0"/>
          <w:lang w:val="en-US" w:eastAsia="zh-CN" w:bidi="ar"/>
        </w:rPr>
        <w:t>以习近平新时代中国特色社会主义思想为指导，全面贯彻党的十九大和十九届二中、三中、四中、五中全会和省委十一届八次全会精神，认真开展专题研究。结合本中心特色，依托成都大学动画专业在国家级特色专业和一流本科专业建设中的基础及积淀，借助国内外动漫教育、动漫行业及专业人才资源，助力四川动漫游戏产业在理论研究、人才培养和产品研发等方面持续性高速发展；抢抓四川省文化强省、成都市建设西部文创中心和世界文化名城的有利机遇，围绕各项建设指标精准投入，将研究工作与学科建设、人才培养、服务社会等紧密结合，以优异成绩向建党</w:t>
      </w:r>
      <w:r>
        <w:rPr>
          <w:rFonts w:hint="eastAsia" w:ascii="宋体" w:hAnsi="宋体" w:eastAsia="宋体" w:cs="宋体"/>
          <w:color w:val="626262"/>
          <w:kern w:val="0"/>
          <w:sz w:val="24"/>
          <w:szCs w:val="24"/>
          <w:bdr w:val="none" w:color="auto" w:sz="0" w:space="0"/>
          <w:lang w:val="en-US" w:eastAsia="zh-CN" w:bidi="ar"/>
        </w:rPr>
        <w:t>100周年献礼，为“十四五”时期在新的起点上加快繁荣哲学社会科学事业、建设社会主义文化强国作出更大贡献。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right="750" w:firstLine="480"/>
        <w:jc w:val="left"/>
        <w:rPr>
          <w:color w:val="333333"/>
        </w:rPr>
      </w:pPr>
      <w:r>
        <w:rPr>
          <w:rFonts w:hint="eastAsia" w:ascii="宋体" w:hAnsi="宋体" w:eastAsia="宋体" w:cs="宋体"/>
          <w:color w:val="626262"/>
          <w:kern w:val="0"/>
          <w:sz w:val="24"/>
          <w:szCs w:val="24"/>
          <w:bdr w:val="none" w:color="auto" w:sz="0" w:space="0"/>
          <w:lang w:val="en-US" w:eastAsia="zh-CN" w:bidi="ar"/>
        </w:rPr>
        <w:t>2.</w:t>
      </w:r>
      <w:r>
        <w:rPr>
          <w:rFonts w:hint="eastAsia" w:ascii="宋体" w:hAnsi="宋体" w:eastAsia="宋体" w:cs="宋体"/>
          <w:color w:val="333333"/>
          <w:kern w:val="0"/>
          <w:sz w:val="19"/>
          <w:szCs w:val="19"/>
          <w:bdr w:val="none" w:color="auto" w:sz="0" w:space="0"/>
          <w:lang w:val="en-US" w:eastAsia="zh-CN" w:bidi="ar"/>
        </w:rPr>
        <w:t>中心接受与地方政府、文化企业及国外合作等课题；接受带项目与经费进入中心立项，并将适当给予经费补贴；接受个人或单位自筹经费申报的课题；批准立项的自筹经费课题，与经费资助课题实施相同的管理。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right="750" w:firstLine="480"/>
        <w:jc w:val="left"/>
        <w:rPr>
          <w:color w:val="333333"/>
        </w:rPr>
      </w:pPr>
      <w:r>
        <w:rPr>
          <w:rFonts w:hint="eastAsia" w:ascii="宋体" w:hAnsi="宋体" w:eastAsia="宋体" w:cs="宋体"/>
          <w:color w:val="626262"/>
          <w:kern w:val="0"/>
          <w:sz w:val="24"/>
          <w:szCs w:val="24"/>
          <w:bdr w:val="none" w:color="auto" w:sz="0" w:space="0"/>
          <w:lang w:val="en-US" w:eastAsia="zh-CN" w:bidi="ar"/>
        </w:rPr>
        <w:t>3.</w:t>
      </w:r>
      <w:r>
        <w:rPr>
          <w:rFonts w:hint="eastAsia" w:ascii="宋体" w:hAnsi="宋体" w:eastAsia="宋体" w:cs="宋体"/>
          <w:color w:val="333333"/>
          <w:kern w:val="0"/>
          <w:sz w:val="19"/>
          <w:szCs w:val="19"/>
          <w:bdr w:val="none" w:color="auto" w:sz="0" w:space="0"/>
          <w:lang w:val="en-US" w:eastAsia="zh-CN" w:bidi="ar"/>
        </w:rPr>
        <w:t>为保证评审工作的公正性，严格评审纪律，在评审会召开之前，任何单位或个人均不得以任何名义走访评审专家，一经发现，取消申报资格。</w:t>
      </w:r>
      <w:r>
        <w:rPr>
          <w:rFonts w:hint="eastAsia" w:ascii="宋体" w:hAnsi="宋体" w:eastAsia="宋体" w:cs="宋体"/>
          <w:color w:val="626262"/>
          <w:kern w:val="0"/>
          <w:sz w:val="24"/>
          <w:szCs w:val="24"/>
          <w:bdr w:val="none" w:color="auto" w:sz="0" w:space="0"/>
          <w:lang w:val="en-US" w:eastAsia="zh-CN" w:bidi="ar"/>
        </w:rPr>
        <w:t xml:space="preserve">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right="750" w:firstLine="480"/>
        <w:jc w:val="left"/>
        <w:rPr>
          <w:color w:val="333333"/>
        </w:rPr>
      </w:pPr>
      <w:r>
        <w:rPr>
          <w:rFonts w:hint="eastAsia" w:ascii="宋体" w:hAnsi="宋体" w:eastAsia="宋体" w:cs="宋体"/>
          <w:color w:val="626262"/>
          <w:kern w:val="0"/>
          <w:sz w:val="24"/>
          <w:szCs w:val="24"/>
          <w:bdr w:val="none" w:color="auto" w:sz="0" w:space="0"/>
          <w:lang w:val="en-US" w:eastAsia="zh-CN" w:bidi="ar"/>
        </w:rPr>
        <w:t>4.</w:t>
      </w:r>
      <w:r>
        <w:rPr>
          <w:rFonts w:hint="eastAsia" w:ascii="宋体" w:hAnsi="宋体" w:eastAsia="宋体" w:cs="宋体"/>
          <w:color w:val="333333"/>
          <w:kern w:val="0"/>
          <w:sz w:val="19"/>
          <w:szCs w:val="19"/>
          <w:bdr w:val="none" w:color="auto" w:sz="0" w:space="0"/>
          <w:lang w:val="en-US" w:eastAsia="zh-CN" w:bidi="ar"/>
        </w:rPr>
        <w:t>《四川省社会科学重点研究基地（四川动漫研究中心）科研项目</w:t>
      </w:r>
      <w:r>
        <w:rPr>
          <w:rFonts w:hint="eastAsia" w:ascii="宋体" w:hAnsi="宋体" w:eastAsia="宋体" w:cs="宋体"/>
          <w:color w:val="626262"/>
          <w:kern w:val="0"/>
          <w:sz w:val="24"/>
          <w:szCs w:val="24"/>
          <w:bdr w:val="none" w:color="auto" w:sz="0" w:space="0"/>
          <w:lang w:val="en-US" w:eastAsia="zh-CN" w:bidi="ar"/>
        </w:rPr>
        <w:t>2021</w:t>
      </w:r>
      <w:r>
        <w:rPr>
          <w:rFonts w:hint="eastAsia" w:ascii="宋体" w:hAnsi="宋体" w:eastAsia="宋体" w:cs="宋体"/>
          <w:color w:val="333333"/>
          <w:kern w:val="0"/>
          <w:sz w:val="19"/>
          <w:szCs w:val="19"/>
          <w:bdr w:val="none" w:color="auto" w:sz="0" w:space="0"/>
          <w:lang w:val="en-US" w:eastAsia="zh-CN" w:bidi="ar"/>
        </w:rPr>
        <w:t>年度课题指南》所列条目，旨在大致确定本年度动漫研究的重点领域和范围，为申报者提供研究参考。申报者可以根据自身研究实力、研究基础等情况自行设计具体题目，鼓励集体攻关课题和围绕动漫进行跨学科综合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right="750" w:firstLine="480"/>
        <w:jc w:val="left"/>
        <w:rPr>
          <w:color w:val="333333"/>
        </w:rPr>
      </w:pPr>
      <w:r>
        <w:rPr>
          <w:rStyle w:val="17"/>
          <w:rFonts w:hint="eastAsia" w:ascii="宋体" w:hAnsi="宋体" w:eastAsia="宋体" w:cs="宋体"/>
          <w:b/>
          <w:color w:val="333333"/>
          <w:sz w:val="19"/>
          <w:szCs w:val="19"/>
          <w:bdr w:val="none" w:color="auto" w:sz="0" w:space="0"/>
          <w:lang w:val="en-US" w:eastAsia="zh-CN" w:bidi="ar"/>
        </w:rPr>
        <w:t>四、结题要求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right="750" w:firstLine="480"/>
        <w:jc w:val="both"/>
        <w:rPr>
          <w:color w:val="333333"/>
        </w:rPr>
      </w:pPr>
      <w:r>
        <w:rPr>
          <w:rFonts w:hint="eastAsia" w:ascii="宋体" w:hAnsi="宋体" w:eastAsia="宋体" w:cs="宋体"/>
          <w:color w:val="626262"/>
          <w:kern w:val="0"/>
          <w:sz w:val="24"/>
          <w:szCs w:val="24"/>
          <w:bdr w:val="none" w:color="auto" w:sz="0" w:space="0"/>
          <w:lang w:val="en-US" w:eastAsia="zh-CN" w:bidi="ar"/>
        </w:rPr>
        <w:t>1.</w:t>
      </w:r>
      <w:r>
        <w:rPr>
          <w:rFonts w:hint="eastAsia" w:ascii="宋体" w:hAnsi="宋体" w:eastAsia="宋体" w:cs="宋体"/>
          <w:color w:val="333333"/>
          <w:kern w:val="0"/>
          <w:sz w:val="19"/>
          <w:szCs w:val="19"/>
          <w:bdr w:val="none" w:color="auto" w:sz="0" w:space="0"/>
          <w:lang w:val="en-US" w:eastAsia="zh-CN" w:bidi="ar"/>
        </w:rPr>
        <w:t>立项课题根据实际情况可以专著、论文、研究报告等研究成果结题。凡成果形式为专著者，申报时必须提交完成度为</w:t>
      </w:r>
      <w:r>
        <w:rPr>
          <w:rFonts w:hint="eastAsia" w:ascii="宋体" w:hAnsi="宋体" w:eastAsia="宋体" w:cs="宋体"/>
          <w:color w:val="626262"/>
          <w:kern w:val="0"/>
          <w:sz w:val="24"/>
          <w:szCs w:val="24"/>
          <w:bdr w:val="none" w:color="auto" w:sz="0" w:space="0"/>
          <w:lang w:val="en-US" w:eastAsia="zh-CN" w:bidi="ar"/>
        </w:rPr>
        <w:t>80%的书稿；凡重点立项课题，要求至少1篇学术论文在CSSCI期刊发表方可结题</w:t>
      </w:r>
      <w:r>
        <w:rPr>
          <w:rFonts w:hint="eastAsia" w:ascii="宋体" w:hAnsi="宋体" w:eastAsia="宋体" w:cs="宋体"/>
          <w:color w:val="333333"/>
          <w:kern w:val="0"/>
          <w:sz w:val="19"/>
          <w:szCs w:val="19"/>
          <w:bdr w:val="none" w:color="auto" w:sz="0" w:space="0"/>
          <w:lang w:val="en-US" w:eastAsia="zh-CN" w:bidi="ar"/>
        </w:rPr>
        <w:t>；凡一般立项课题，结题要求至少在公开刊物发表</w:t>
      </w:r>
      <w:r>
        <w:rPr>
          <w:rFonts w:hint="eastAsia" w:ascii="宋体" w:hAnsi="宋体" w:eastAsia="宋体" w:cs="宋体"/>
          <w:color w:val="626262"/>
          <w:kern w:val="0"/>
          <w:sz w:val="24"/>
          <w:szCs w:val="24"/>
          <w:bdr w:val="none" w:color="auto" w:sz="0" w:space="0"/>
          <w:lang w:val="en-US" w:eastAsia="zh-CN" w:bidi="ar"/>
        </w:rPr>
        <w:t>2篇学术论文（含北大核心期刊或中心出版的《动漫研究》1篇）</w:t>
      </w:r>
      <w:r>
        <w:rPr>
          <w:rFonts w:hint="eastAsia" w:ascii="宋体" w:hAnsi="宋体" w:eastAsia="宋体" w:cs="宋体"/>
          <w:color w:val="333333"/>
          <w:kern w:val="0"/>
          <w:sz w:val="19"/>
          <w:szCs w:val="19"/>
          <w:bdr w:val="none" w:color="auto" w:sz="0" w:space="0"/>
          <w:lang w:val="en-US" w:eastAsia="zh-CN" w:bidi="ar"/>
        </w:rPr>
        <w:t>；凡自筹立项课题，结题要求至少在公开刊物发表</w:t>
      </w:r>
      <w:r>
        <w:rPr>
          <w:rFonts w:hint="eastAsia" w:ascii="宋体" w:hAnsi="宋体" w:eastAsia="宋体" w:cs="宋体"/>
          <w:color w:val="626262"/>
          <w:kern w:val="0"/>
          <w:sz w:val="24"/>
          <w:szCs w:val="24"/>
          <w:bdr w:val="none" w:color="auto" w:sz="0" w:space="0"/>
          <w:lang w:val="en-US" w:eastAsia="zh-CN" w:bidi="ar"/>
        </w:rPr>
        <w:t>2篇学术论文（含中心出版的《动漫研究》1篇）</w:t>
      </w:r>
      <w:r>
        <w:rPr>
          <w:rFonts w:hint="eastAsia" w:ascii="宋体" w:hAnsi="宋体" w:eastAsia="宋体" w:cs="宋体"/>
          <w:color w:val="333333"/>
          <w:kern w:val="0"/>
          <w:sz w:val="19"/>
          <w:szCs w:val="19"/>
          <w:bdr w:val="none" w:color="auto" w:sz="0" w:space="0"/>
          <w:lang w:val="en-US" w:eastAsia="zh-CN" w:bidi="ar"/>
        </w:rPr>
        <w:t>；结题为研究报告者，结题时附省厅级成果使用部门有效证明材料。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right="750" w:firstLine="480"/>
        <w:jc w:val="both"/>
        <w:rPr>
          <w:color w:val="333333"/>
        </w:rPr>
      </w:pPr>
      <w:r>
        <w:rPr>
          <w:rFonts w:hint="eastAsia" w:ascii="宋体" w:hAnsi="宋体" w:eastAsia="宋体" w:cs="宋体"/>
          <w:color w:val="626262"/>
          <w:kern w:val="0"/>
          <w:sz w:val="24"/>
          <w:szCs w:val="24"/>
          <w:bdr w:val="none" w:color="auto" w:sz="0" w:space="0"/>
          <w:lang w:val="en-US" w:eastAsia="zh-CN" w:bidi="ar"/>
        </w:rPr>
        <w:t>2.</w:t>
      </w:r>
      <w:r>
        <w:rPr>
          <w:rFonts w:hint="eastAsia" w:ascii="宋体" w:hAnsi="宋体" w:eastAsia="宋体" w:cs="宋体"/>
          <w:color w:val="333333"/>
          <w:kern w:val="0"/>
          <w:sz w:val="19"/>
          <w:szCs w:val="19"/>
          <w:bdr w:val="none" w:color="auto" w:sz="0" w:space="0"/>
          <w:lang w:val="en-US" w:eastAsia="zh-CN" w:bidi="ar"/>
        </w:rPr>
        <w:t>凡专著、论文、研究报告、作品等研究成果必须在显著位置标注</w:t>
      </w:r>
      <w:r>
        <w:rPr>
          <w:rFonts w:hint="eastAsia" w:ascii="宋体" w:hAnsi="宋体" w:eastAsia="宋体" w:cs="宋体"/>
          <w:color w:val="626262"/>
          <w:kern w:val="0"/>
          <w:sz w:val="24"/>
          <w:szCs w:val="24"/>
          <w:bdr w:val="none" w:color="auto" w:sz="0" w:space="0"/>
          <w:lang w:val="en-US" w:eastAsia="zh-CN" w:bidi="ar"/>
        </w:rPr>
        <w:t>“四川省</w:t>
      </w:r>
      <w:r>
        <w:rPr>
          <w:rFonts w:hint="eastAsia" w:ascii="宋体" w:hAnsi="宋体" w:eastAsia="宋体" w:cs="宋体"/>
          <w:color w:val="333333"/>
          <w:kern w:val="0"/>
          <w:sz w:val="19"/>
          <w:szCs w:val="19"/>
          <w:bdr w:val="none" w:color="auto" w:sz="0" w:space="0"/>
          <w:lang w:val="en-US" w:eastAsia="zh-CN" w:bidi="ar"/>
        </w:rPr>
        <w:t>社会科学重点研究基地四川动漫研究中心资助项目</w:t>
      </w:r>
      <w:r>
        <w:rPr>
          <w:rFonts w:hint="eastAsia" w:ascii="宋体" w:hAnsi="宋体" w:eastAsia="宋体" w:cs="宋体"/>
          <w:color w:val="626262"/>
          <w:kern w:val="0"/>
          <w:sz w:val="24"/>
          <w:szCs w:val="24"/>
          <w:bdr w:val="none" w:color="auto" w:sz="0" w:space="0"/>
          <w:lang w:val="en-US" w:eastAsia="zh-CN" w:bidi="ar"/>
        </w:rPr>
        <w:t>”及立项编号</w:t>
      </w:r>
      <w:r>
        <w:rPr>
          <w:rFonts w:hint="eastAsia" w:ascii="宋体" w:hAnsi="宋体" w:eastAsia="宋体" w:cs="宋体"/>
          <w:color w:val="333333"/>
          <w:kern w:val="0"/>
          <w:sz w:val="19"/>
          <w:szCs w:val="19"/>
          <w:bdr w:val="none" w:color="auto" w:sz="0" w:space="0"/>
          <w:lang w:val="en-US" w:eastAsia="zh-CN" w:bidi="ar"/>
        </w:rPr>
        <w:t>，英译写法统一为</w:t>
      </w:r>
      <w:r>
        <w:rPr>
          <w:rFonts w:hint="eastAsia" w:ascii="宋体" w:hAnsi="宋体" w:eastAsia="宋体" w:cs="宋体"/>
          <w:color w:val="626262"/>
          <w:kern w:val="0"/>
          <w:sz w:val="24"/>
          <w:szCs w:val="24"/>
          <w:bdr w:val="none" w:color="auto" w:sz="0" w:space="0"/>
          <w:lang w:val="en-US" w:eastAsia="zh-CN" w:bidi="ar"/>
        </w:rPr>
        <w:t>“A Project Supported by Sichuan Comic and Animation Research Center,Key Research Institute of Social Sciences of Sichuan Province”</w:t>
      </w:r>
      <w:r>
        <w:rPr>
          <w:rFonts w:hint="eastAsia" w:ascii="宋体" w:hAnsi="宋体" w:eastAsia="宋体" w:cs="宋体"/>
          <w:color w:val="333333"/>
          <w:kern w:val="0"/>
          <w:sz w:val="19"/>
          <w:szCs w:val="19"/>
          <w:bdr w:val="none" w:color="auto" w:sz="0" w:space="0"/>
          <w:lang w:val="en-US" w:eastAsia="zh-CN" w:bidi="ar"/>
        </w:rPr>
        <w:t>未标注的，不能作为结题依据。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right="750" w:firstLine="480"/>
        <w:jc w:val="left"/>
        <w:rPr>
          <w:color w:val="333333"/>
        </w:rPr>
      </w:pPr>
      <w:r>
        <w:rPr>
          <w:rFonts w:hint="eastAsia" w:ascii="宋体" w:hAnsi="宋体" w:eastAsia="宋体" w:cs="宋体"/>
          <w:color w:val="626262"/>
          <w:kern w:val="0"/>
          <w:sz w:val="24"/>
          <w:szCs w:val="24"/>
          <w:bdr w:val="none" w:color="auto" w:sz="0" w:space="0"/>
          <w:lang w:val="en-US" w:eastAsia="zh-CN" w:bidi="ar"/>
        </w:rPr>
        <w:t>3.</w:t>
      </w:r>
      <w:r>
        <w:rPr>
          <w:rFonts w:hint="eastAsia" w:ascii="宋体" w:hAnsi="宋体" w:eastAsia="宋体" w:cs="宋体"/>
          <w:color w:val="333333"/>
          <w:kern w:val="0"/>
          <w:sz w:val="19"/>
          <w:szCs w:val="19"/>
          <w:bdr w:val="none" w:color="auto" w:sz="0" w:space="0"/>
          <w:lang w:val="en-US" w:eastAsia="zh-CN" w:bidi="ar"/>
        </w:rPr>
        <w:t>成果形式为研究报告者，结题时附省厅级以上成果使用部门有效证明材料。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right="750" w:firstLine="480"/>
        <w:jc w:val="left"/>
        <w:rPr>
          <w:color w:val="333333"/>
        </w:rPr>
      </w:pPr>
      <w:r>
        <w:rPr>
          <w:rFonts w:hint="eastAsia" w:ascii="宋体" w:hAnsi="宋体" w:eastAsia="宋体" w:cs="宋体"/>
          <w:color w:val="626262"/>
          <w:kern w:val="0"/>
          <w:sz w:val="24"/>
          <w:szCs w:val="24"/>
          <w:bdr w:val="none" w:color="auto" w:sz="0" w:space="0"/>
          <w:lang w:val="en-US" w:eastAsia="zh-CN" w:bidi="ar"/>
        </w:rPr>
        <w:t>4.</w:t>
      </w:r>
      <w:r>
        <w:rPr>
          <w:rFonts w:hint="eastAsia" w:ascii="宋体" w:hAnsi="宋体" w:eastAsia="宋体" w:cs="宋体"/>
          <w:color w:val="333333"/>
          <w:kern w:val="0"/>
          <w:sz w:val="19"/>
          <w:szCs w:val="19"/>
          <w:bdr w:val="none" w:color="auto" w:sz="0" w:space="0"/>
          <w:lang w:val="en-US" w:eastAsia="zh-CN" w:bidi="ar"/>
        </w:rPr>
        <w:t>成果形式为专著者，需有出版社正式书号的出版物</w:t>
      </w:r>
      <w:r>
        <w:rPr>
          <w:rFonts w:hint="eastAsia" w:ascii="宋体" w:hAnsi="宋体" w:eastAsia="宋体" w:cs="宋体"/>
          <w:color w:val="626262"/>
          <w:kern w:val="0"/>
          <w:sz w:val="24"/>
          <w:szCs w:val="24"/>
          <w:bdr w:val="none" w:color="auto" w:sz="0" w:space="0"/>
          <w:lang w:val="en-US" w:eastAsia="zh-CN" w:bidi="ar"/>
        </w:rPr>
        <w:t>,</w:t>
      </w:r>
      <w:r>
        <w:rPr>
          <w:rFonts w:hint="eastAsia" w:ascii="宋体" w:hAnsi="宋体" w:eastAsia="宋体" w:cs="宋体"/>
          <w:color w:val="333333"/>
          <w:kern w:val="0"/>
          <w:sz w:val="19"/>
          <w:szCs w:val="19"/>
          <w:bdr w:val="none" w:color="auto" w:sz="0" w:space="0"/>
          <w:lang w:val="en-US" w:eastAsia="zh-CN" w:bidi="ar"/>
        </w:rPr>
        <w:t>学术委员会认定专著成果优秀将予以奖励。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right="750" w:firstLine="480"/>
        <w:jc w:val="both"/>
        <w:rPr>
          <w:color w:val="333333"/>
        </w:rPr>
      </w:pPr>
      <w:r>
        <w:rPr>
          <w:rFonts w:hint="eastAsia" w:ascii="宋体" w:hAnsi="宋体" w:eastAsia="宋体" w:cs="宋体"/>
          <w:color w:val="626262"/>
          <w:kern w:val="0"/>
          <w:sz w:val="24"/>
          <w:szCs w:val="24"/>
          <w:bdr w:val="none" w:color="auto" w:sz="0" w:space="0"/>
          <w:lang w:val="en-US" w:eastAsia="zh-CN" w:bidi="ar"/>
        </w:rPr>
        <w:t>5.研究生专项项目研究年限为1年，项目需在研究生毕业前结题，凡优秀研究成果获得者，予以嘉宾身份参加2021年第五届中国动画学年会。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right="750" w:firstLine="480"/>
        <w:jc w:val="both"/>
        <w:rPr>
          <w:color w:val="333333"/>
        </w:rPr>
      </w:pPr>
      <w:r>
        <w:rPr>
          <w:rFonts w:hint="eastAsia" w:ascii="宋体" w:hAnsi="宋体" w:eastAsia="宋体" w:cs="宋体"/>
          <w:color w:val="626262"/>
          <w:kern w:val="0"/>
          <w:sz w:val="24"/>
          <w:szCs w:val="24"/>
          <w:bdr w:val="none" w:color="auto" w:sz="0" w:space="0"/>
          <w:lang w:val="en-US" w:eastAsia="zh-CN" w:bidi="ar"/>
        </w:rPr>
        <w:t>6.</w:t>
      </w:r>
      <w:r>
        <w:rPr>
          <w:rFonts w:hint="eastAsia" w:ascii="宋体" w:hAnsi="宋体" w:eastAsia="宋体" w:cs="宋体"/>
          <w:color w:val="333333"/>
          <w:kern w:val="0"/>
          <w:sz w:val="19"/>
          <w:szCs w:val="19"/>
          <w:bdr w:val="none" w:color="auto" w:sz="0" w:space="0"/>
          <w:lang w:val="en-US" w:eastAsia="zh-CN" w:bidi="ar"/>
        </w:rPr>
        <w:t>建党</w:t>
      </w:r>
      <w:r>
        <w:rPr>
          <w:rFonts w:hint="eastAsia" w:ascii="宋体" w:hAnsi="宋体" w:eastAsia="宋体" w:cs="宋体"/>
          <w:color w:val="626262"/>
          <w:kern w:val="0"/>
          <w:sz w:val="24"/>
          <w:szCs w:val="24"/>
          <w:bdr w:val="none" w:color="auto" w:sz="0" w:space="0"/>
          <w:lang w:val="en-US" w:eastAsia="zh-CN" w:bidi="ar"/>
        </w:rPr>
        <w:t>100周年国产红色动画研究专项，面向国内相关学者申报，单独评审，单独给定指标，2021年7月前提交不少于8000字的结题论文，论文无须发表（重复率控制在10%以内），本中心将提请专家评审后结集出版。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right="750" w:firstLine="480"/>
        <w:jc w:val="left"/>
        <w:rPr>
          <w:color w:val="333333"/>
        </w:rPr>
      </w:pPr>
      <w:r>
        <w:rPr>
          <w:rFonts w:hint="eastAsia" w:ascii="宋体" w:hAnsi="宋体" w:eastAsia="宋体" w:cs="宋体"/>
          <w:color w:val="626262"/>
          <w:kern w:val="0"/>
          <w:sz w:val="24"/>
          <w:szCs w:val="24"/>
          <w:bdr w:val="none" w:color="auto" w:sz="0" w:space="0"/>
          <w:lang w:val="en-US" w:eastAsia="zh-CN" w:bidi="ar"/>
        </w:rPr>
        <w:t>7.</w:t>
      </w:r>
      <w:r>
        <w:rPr>
          <w:rFonts w:hint="eastAsia" w:ascii="宋体" w:hAnsi="宋体" w:eastAsia="宋体" w:cs="宋体"/>
          <w:color w:val="333333"/>
          <w:kern w:val="0"/>
          <w:sz w:val="19"/>
          <w:szCs w:val="19"/>
          <w:bdr w:val="none" w:color="auto" w:sz="0" w:space="0"/>
          <w:lang w:val="en-US" w:eastAsia="zh-CN" w:bidi="ar"/>
        </w:rPr>
        <w:t>根据省教育厅文件，重点项目研究年限一般为</w:t>
      </w:r>
      <w:r>
        <w:rPr>
          <w:rFonts w:hint="eastAsia" w:ascii="宋体" w:hAnsi="宋体" w:eastAsia="宋体" w:cs="宋体"/>
          <w:color w:val="626262"/>
          <w:kern w:val="0"/>
          <w:sz w:val="24"/>
          <w:szCs w:val="24"/>
          <w:bdr w:val="none" w:color="auto" w:sz="0" w:space="0"/>
          <w:lang w:val="en-US" w:eastAsia="zh-CN" w:bidi="ar"/>
        </w:rPr>
        <w:t>1—3年，其他项目研究年限一般为1—2年，研究起始时间均为次年的1月。具体要求根据立项通知执行，如无特殊原因原则上不得延迟结题。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right="750"/>
        <w:jc w:val="left"/>
        <w:rPr>
          <w:color w:val="333333"/>
        </w:rPr>
      </w:pPr>
      <w:r>
        <w:rPr>
          <w:rFonts w:hint="eastAsia" w:ascii="宋体" w:hAnsi="宋体" w:eastAsia="宋体" w:cs="宋体"/>
          <w:color w:val="626262"/>
          <w:kern w:val="0"/>
          <w:sz w:val="24"/>
          <w:szCs w:val="24"/>
          <w:bdr w:val="none" w:color="auto" w:sz="0" w:space="0"/>
          <w:lang w:val="en-US" w:eastAsia="zh-CN" w:bidi="ar"/>
        </w:rPr>
        <w:t xml:space="preserve">   </w:t>
      </w:r>
      <w:r>
        <w:rPr>
          <w:rStyle w:val="17"/>
          <w:rFonts w:hint="eastAsia" w:ascii="宋体" w:hAnsi="宋体" w:eastAsia="宋体" w:cs="宋体"/>
          <w:b/>
          <w:color w:val="626262"/>
          <w:sz w:val="24"/>
          <w:szCs w:val="24"/>
          <w:bdr w:val="none" w:color="auto" w:sz="0" w:space="0"/>
          <w:lang w:val="en-US" w:eastAsia="zh-CN" w:bidi="ar"/>
        </w:rPr>
        <w:t xml:space="preserve"> 五、申报时间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right="750" w:firstLine="480"/>
        <w:jc w:val="left"/>
        <w:rPr>
          <w:color w:val="333333"/>
        </w:rPr>
      </w:pPr>
      <w:r>
        <w:rPr>
          <w:rFonts w:hint="eastAsia" w:ascii="宋体" w:hAnsi="宋体" w:eastAsia="宋体" w:cs="宋体"/>
          <w:color w:val="626262"/>
          <w:kern w:val="0"/>
          <w:sz w:val="24"/>
          <w:szCs w:val="24"/>
          <w:bdr w:val="none" w:color="auto" w:sz="0" w:space="0"/>
          <w:lang w:val="en-US" w:eastAsia="zh-CN" w:bidi="ar"/>
        </w:rPr>
        <w:t>本年度受理申报时间从即日起至</w:t>
      </w:r>
      <w:r>
        <w:rPr>
          <w:rFonts w:hint="eastAsia" w:ascii="宋体" w:hAnsi="宋体" w:eastAsia="宋体" w:cs="宋体"/>
          <w:color w:val="FF0000"/>
          <w:kern w:val="0"/>
          <w:sz w:val="24"/>
          <w:szCs w:val="24"/>
          <w:bdr w:val="none" w:color="auto" w:sz="0" w:space="0"/>
          <w:lang w:val="en-US" w:eastAsia="zh-CN" w:bidi="ar"/>
        </w:rPr>
        <w:t>2021年2月28日</w:t>
      </w:r>
      <w:r>
        <w:rPr>
          <w:rFonts w:hint="eastAsia" w:ascii="宋体" w:hAnsi="宋体" w:eastAsia="宋体" w:cs="宋体"/>
          <w:color w:val="333333"/>
          <w:kern w:val="0"/>
          <w:sz w:val="19"/>
          <w:szCs w:val="19"/>
          <w:bdr w:val="none" w:color="auto" w:sz="0" w:space="0"/>
          <w:lang w:val="en-US" w:eastAsia="zh-CN" w:bidi="ar"/>
        </w:rPr>
        <w:t>截止，申报单位须于截止日期前将审查合格的纸质申请书、论证活页</w:t>
      </w:r>
      <w:r>
        <w:rPr>
          <w:rFonts w:hint="eastAsia" w:ascii="宋体" w:hAnsi="宋体" w:eastAsia="宋体" w:cs="宋体"/>
          <w:color w:val="FF0000"/>
          <w:kern w:val="0"/>
          <w:sz w:val="24"/>
          <w:szCs w:val="24"/>
          <w:bdr w:val="none" w:color="auto" w:sz="0" w:space="0"/>
          <w:lang w:val="en-US" w:eastAsia="zh-CN" w:bidi="ar"/>
        </w:rPr>
        <w:t>（一式4份，其中1份原件，3份复印件，用A4纸双面打印，申请书与论证活页分开装订）</w:t>
      </w:r>
      <w:r>
        <w:rPr>
          <w:rFonts w:hint="eastAsia" w:ascii="宋体" w:hAnsi="宋体" w:eastAsia="宋体" w:cs="宋体"/>
          <w:color w:val="333333"/>
          <w:kern w:val="0"/>
          <w:sz w:val="19"/>
          <w:szCs w:val="19"/>
          <w:bdr w:val="none" w:color="auto" w:sz="0" w:space="0"/>
          <w:lang w:val="en-US" w:eastAsia="zh-CN" w:bidi="ar"/>
        </w:rPr>
        <w:t>及电子文档报送本中心，并确保电子申报数据和纸质申报数据的一致性，逾期不再受理。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right="750" w:firstLine="480"/>
        <w:jc w:val="left"/>
        <w:rPr>
          <w:color w:val="333333"/>
        </w:rPr>
      </w:pPr>
      <w:r>
        <w:rPr>
          <w:rFonts w:hint="eastAsia" w:ascii="宋体" w:hAnsi="宋体" w:eastAsia="宋体" w:cs="宋体"/>
          <w:color w:val="333333"/>
          <w:kern w:val="0"/>
          <w:sz w:val="19"/>
          <w:szCs w:val="19"/>
          <w:bdr w:val="none" w:color="auto" w:sz="0" w:space="0"/>
          <w:lang w:val="en-US" w:eastAsia="zh-CN" w:bidi="ar"/>
        </w:rPr>
        <w:t>项目申报需要的各种材料（包括课题指南、申请书）请从四川动漫研究中心网站下载（</w:t>
      </w:r>
      <w:r>
        <w:rPr>
          <w:rFonts w:hint="eastAsia" w:ascii="宋体" w:hAnsi="宋体" w:eastAsia="宋体" w:cs="宋体"/>
          <w:color w:val="626262"/>
          <w:kern w:val="0"/>
          <w:sz w:val="24"/>
          <w:szCs w:val="24"/>
          <w:bdr w:val="none" w:color="auto" w:sz="0" w:space="0"/>
          <w:lang w:val="en-US" w:eastAsia="zh-CN" w:bidi="ar"/>
        </w:rPr>
        <w:t>http://scdm.cdu.edu.cn/</w:t>
      </w:r>
      <w:r>
        <w:rPr>
          <w:rFonts w:hint="eastAsia" w:ascii="宋体" w:hAnsi="宋体" w:eastAsia="宋体" w:cs="宋体"/>
          <w:color w:val="333333"/>
          <w:kern w:val="0"/>
          <w:sz w:val="19"/>
          <w:szCs w:val="19"/>
          <w:bdr w:val="none" w:color="auto" w:sz="0" w:space="0"/>
          <w:lang w:val="en-US" w:eastAsia="zh-CN" w:bidi="ar"/>
        </w:rPr>
        <w:t>）或直接致电索取。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right="750" w:firstLine="480"/>
        <w:jc w:val="left"/>
        <w:rPr>
          <w:color w:val="333333"/>
        </w:rPr>
      </w:pPr>
      <w:r>
        <w:rPr>
          <w:rStyle w:val="17"/>
          <w:rFonts w:hint="eastAsia" w:ascii="宋体" w:hAnsi="宋体" w:eastAsia="宋体" w:cs="宋体"/>
          <w:b/>
          <w:color w:val="333333"/>
          <w:sz w:val="19"/>
          <w:szCs w:val="19"/>
          <w:bdr w:val="none" w:color="auto" w:sz="0" w:space="0"/>
          <w:lang w:val="en-US" w:eastAsia="zh-CN" w:bidi="ar"/>
        </w:rPr>
        <w:t>六、联系方式</w:t>
      </w:r>
      <w:r>
        <w:rPr>
          <w:rStyle w:val="17"/>
          <w:rFonts w:hint="eastAsia" w:ascii="宋体" w:hAnsi="宋体" w:eastAsia="宋体" w:cs="宋体"/>
          <w:b/>
          <w:color w:val="626262"/>
          <w:sz w:val="24"/>
          <w:szCs w:val="24"/>
          <w:bdr w:val="none" w:color="auto" w:sz="0" w:space="0"/>
          <w:lang w:val="en-US" w:eastAsia="zh-CN" w:bidi="ar"/>
        </w:rPr>
        <w:t xml:space="preserve">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750" w:firstLine="480"/>
        <w:jc w:val="left"/>
        <w:rPr>
          <w:color w:val="333333"/>
        </w:rPr>
      </w:pPr>
      <w:r>
        <w:rPr>
          <w:rFonts w:hint="eastAsia" w:ascii="宋体" w:hAnsi="宋体" w:eastAsia="宋体" w:cs="宋体"/>
          <w:color w:val="333333"/>
          <w:kern w:val="0"/>
          <w:sz w:val="19"/>
          <w:szCs w:val="19"/>
          <w:bdr w:val="none" w:color="auto" w:sz="0" w:space="0"/>
          <w:lang w:val="en-US" w:eastAsia="zh-CN" w:bidi="ar"/>
        </w:rPr>
        <w:t>中心地址：成都市成洛大道</w:t>
      </w:r>
      <w:r>
        <w:rPr>
          <w:rFonts w:hint="eastAsia" w:ascii="宋体" w:hAnsi="宋体" w:eastAsia="宋体" w:cs="宋体"/>
          <w:color w:val="626262"/>
          <w:kern w:val="0"/>
          <w:sz w:val="24"/>
          <w:szCs w:val="24"/>
          <w:bdr w:val="none" w:color="auto" w:sz="0" w:space="0"/>
          <w:lang w:val="en-US" w:eastAsia="zh-CN" w:bidi="ar"/>
        </w:rPr>
        <w:t xml:space="preserve">2025号成都大学四川动漫研究中心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right="750" w:firstLine="480"/>
        <w:jc w:val="left"/>
        <w:rPr>
          <w:color w:val="333333"/>
        </w:rPr>
      </w:pPr>
      <w:r>
        <w:rPr>
          <w:rFonts w:hint="eastAsia" w:ascii="宋体" w:hAnsi="宋体" w:eastAsia="宋体" w:cs="宋体"/>
          <w:color w:val="333333"/>
          <w:kern w:val="0"/>
          <w:sz w:val="19"/>
          <w:szCs w:val="19"/>
          <w:bdr w:val="none" w:color="auto" w:sz="0" w:space="0"/>
          <w:lang w:val="en-US" w:eastAsia="zh-CN" w:bidi="ar"/>
        </w:rPr>
        <w:t>邮政编码：</w:t>
      </w:r>
      <w:r>
        <w:rPr>
          <w:rFonts w:hint="eastAsia" w:ascii="宋体" w:hAnsi="宋体" w:eastAsia="宋体" w:cs="宋体"/>
          <w:color w:val="626262"/>
          <w:kern w:val="0"/>
          <w:sz w:val="24"/>
          <w:szCs w:val="24"/>
          <w:bdr w:val="none" w:color="auto" w:sz="0" w:space="0"/>
          <w:lang w:val="en-US" w:eastAsia="zh-CN" w:bidi="ar"/>
        </w:rPr>
        <w:t xml:space="preserve">610106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right="750" w:firstLine="480"/>
        <w:jc w:val="left"/>
        <w:rPr>
          <w:color w:val="333333"/>
        </w:rPr>
      </w:pPr>
      <w:r>
        <w:rPr>
          <w:rFonts w:hint="eastAsia" w:ascii="宋体" w:hAnsi="宋体" w:eastAsia="宋体" w:cs="宋体"/>
          <w:color w:val="333333"/>
          <w:kern w:val="0"/>
          <w:sz w:val="19"/>
          <w:szCs w:val="19"/>
          <w:bdr w:val="none" w:color="auto" w:sz="0" w:space="0"/>
          <w:lang w:val="en-US" w:eastAsia="zh-CN" w:bidi="ar"/>
        </w:rPr>
        <w:t>办公电话：</w:t>
      </w:r>
      <w:r>
        <w:rPr>
          <w:rFonts w:hint="eastAsia" w:ascii="宋体" w:hAnsi="宋体" w:eastAsia="宋体" w:cs="宋体"/>
          <w:color w:val="626262"/>
          <w:kern w:val="0"/>
          <w:sz w:val="24"/>
          <w:szCs w:val="24"/>
          <w:bdr w:val="none" w:color="auto" w:sz="0" w:space="0"/>
          <w:lang w:val="en-US" w:eastAsia="zh-CN" w:bidi="ar"/>
        </w:rPr>
        <w:t>028－84616570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right="750" w:firstLine="480"/>
        <w:jc w:val="left"/>
        <w:rPr>
          <w:color w:val="333333"/>
        </w:rPr>
      </w:pPr>
      <w:r>
        <w:rPr>
          <w:rFonts w:hint="eastAsia" w:ascii="宋体" w:hAnsi="宋体" w:eastAsia="宋体" w:cs="宋体"/>
          <w:color w:val="333333"/>
          <w:kern w:val="0"/>
          <w:sz w:val="19"/>
          <w:szCs w:val="19"/>
          <w:bdr w:val="none" w:color="auto" w:sz="0" w:space="0"/>
          <w:lang w:val="en-US" w:eastAsia="zh-CN" w:bidi="ar"/>
        </w:rPr>
        <w:t>联</w:t>
      </w:r>
      <w:r>
        <w:rPr>
          <w:rFonts w:hint="eastAsia" w:ascii="宋体" w:hAnsi="宋体" w:eastAsia="宋体" w:cs="宋体"/>
          <w:color w:val="626262"/>
          <w:kern w:val="0"/>
          <w:sz w:val="24"/>
          <w:szCs w:val="24"/>
          <w:bdr w:val="none" w:color="auto" w:sz="0" w:space="0"/>
          <w:lang w:val="en-US" w:eastAsia="zh-CN" w:bidi="ar"/>
        </w:rPr>
        <w:t xml:space="preserve"> </w:t>
      </w:r>
      <w:r>
        <w:rPr>
          <w:rFonts w:hint="eastAsia" w:ascii="宋体" w:hAnsi="宋体" w:eastAsia="宋体" w:cs="宋体"/>
          <w:color w:val="333333"/>
          <w:kern w:val="0"/>
          <w:sz w:val="19"/>
          <w:szCs w:val="19"/>
          <w:bdr w:val="none" w:color="auto" w:sz="0" w:space="0"/>
          <w:lang w:val="en-US" w:eastAsia="zh-CN" w:bidi="ar"/>
        </w:rPr>
        <w:t>系</w:t>
      </w:r>
      <w:r>
        <w:rPr>
          <w:rFonts w:hint="eastAsia" w:ascii="宋体" w:hAnsi="宋体" w:eastAsia="宋体" w:cs="宋体"/>
          <w:color w:val="626262"/>
          <w:kern w:val="0"/>
          <w:sz w:val="24"/>
          <w:szCs w:val="24"/>
          <w:bdr w:val="none" w:color="auto" w:sz="0" w:space="0"/>
          <w:lang w:val="en-US" w:eastAsia="zh-CN" w:bidi="ar"/>
        </w:rPr>
        <w:t xml:space="preserve"> </w:t>
      </w:r>
      <w:r>
        <w:rPr>
          <w:rFonts w:hint="eastAsia" w:ascii="宋体" w:hAnsi="宋体" w:eastAsia="宋体" w:cs="宋体"/>
          <w:color w:val="333333"/>
          <w:kern w:val="0"/>
          <w:sz w:val="19"/>
          <w:szCs w:val="19"/>
          <w:bdr w:val="none" w:color="auto" w:sz="0" w:space="0"/>
          <w:lang w:val="en-US" w:eastAsia="zh-CN" w:bidi="ar"/>
        </w:rPr>
        <w:t>人：</w:t>
      </w:r>
      <w:r>
        <w:rPr>
          <w:rFonts w:hint="eastAsia" w:ascii="宋体" w:hAnsi="宋体" w:eastAsia="宋体" w:cs="宋体"/>
          <w:color w:val="333333"/>
          <w:kern w:val="0"/>
          <w:sz w:val="19"/>
          <w:szCs w:val="19"/>
          <w:bdr w:val="none" w:color="auto" w:sz="0" w:space="0"/>
          <w:shd w:val="clear" w:fill="FFFFFF"/>
          <w:lang w:val="en-US" w:eastAsia="zh-CN" w:bidi="ar"/>
        </w:rPr>
        <w:t>杨春梅</w:t>
      </w:r>
      <w:r>
        <w:rPr>
          <w:rFonts w:hint="eastAsia" w:ascii="宋体" w:hAnsi="宋体" w:eastAsia="宋体" w:cs="宋体"/>
          <w:color w:val="626262"/>
          <w:kern w:val="0"/>
          <w:sz w:val="24"/>
          <w:szCs w:val="24"/>
          <w:bdr w:val="none" w:color="auto" w:sz="0" w:space="0"/>
          <w:shd w:val="clear" w:fill="FFFFFF"/>
          <w:lang w:val="en-US" w:eastAsia="zh-CN" w:bidi="ar"/>
        </w:rPr>
        <w:t>15928970405</w:t>
      </w:r>
      <w:r>
        <w:rPr>
          <w:rFonts w:hint="eastAsia" w:ascii="宋体" w:hAnsi="宋体" w:eastAsia="宋体" w:cs="宋体"/>
          <w:color w:val="333333"/>
          <w:kern w:val="0"/>
          <w:sz w:val="19"/>
          <w:szCs w:val="19"/>
          <w:bdr w:val="none" w:color="auto" w:sz="0" w:space="0"/>
          <w:lang w:val="en-US" w:eastAsia="zh-CN" w:bidi="ar"/>
        </w:rPr>
        <w:t>、王识瑞</w:t>
      </w:r>
      <w:r>
        <w:rPr>
          <w:rFonts w:hint="eastAsia" w:ascii="宋体" w:hAnsi="宋体" w:eastAsia="宋体" w:cs="宋体"/>
          <w:color w:val="626262"/>
          <w:kern w:val="0"/>
          <w:sz w:val="24"/>
          <w:szCs w:val="24"/>
          <w:bdr w:val="none" w:color="auto" w:sz="0" w:space="0"/>
          <w:shd w:val="clear" w:fill="FFFFFF"/>
          <w:lang w:val="en-US" w:eastAsia="zh-CN" w:bidi="ar"/>
        </w:rPr>
        <w:t>18328327680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right="750" w:firstLine="480"/>
        <w:jc w:val="left"/>
        <w:rPr>
          <w:color w:val="333333"/>
        </w:rPr>
      </w:pPr>
      <w:r>
        <w:rPr>
          <w:rFonts w:hint="eastAsia" w:ascii="宋体" w:hAnsi="宋体" w:eastAsia="宋体" w:cs="宋体"/>
          <w:color w:val="333333"/>
          <w:kern w:val="0"/>
          <w:sz w:val="19"/>
          <w:szCs w:val="19"/>
          <w:bdr w:val="none" w:color="auto" w:sz="0" w:space="0"/>
          <w:lang w:val="en-US" w:eastAsia="zh-CN" w:bidi="ar"/>
        </w:rPr>
        <w:t>电子邮箱</w:t>
      </w:r>
      <w:r>
        <w:rPr>
          <w:rFonts w:hint="eastAsia" w:ascii="宋体" w:hAnsi="宋体" w:eastAsia="宋体" w:cs="宋体"/>
          <w:color w:val="626262"/>
          <w:kern w:val="0"/>
          <w:sz w:val="24"/>
          <w:szCs w:val="24"/>
          <w:bdr w:val="none" w:color="auto" w:sz="0" w:space="0"/>
          <w:lang w:val="en-US" w:eastAsia="zh-CN" w:bidi="ar"/>
        </w:rPr>
        <w:t xml:space="preserve">: </w:t>
      </w:r>
      <w:r>
        <w:rPr>
          <w:rFonts w:hint="default" w:ascii="Calibri" w:hAnsi="Calibri" w:eastAsia="宋体" w:cs="Times New Roman"/>
          <w:b w:val="0"/>
          <w:color w:val="0000FF"/>
          <w:kern w:val="0"/>
          <w:sz w:val="19"/>
          <w:szCs w:val="19"/>
          <w:u w:val="none"/>
          <w:bdr w:val="none" w:color="auto" w:sz="0" w:space="0"/>
          <w:lang w:val="en-US" w:eastAsia="zh-CN" w:bidi="ar"/>
        </w:rPr>
        <w:fldChar w:fldCharType="begin"/>
      </w:r>
      <w:r>
        <w:rPr>
          <w:rFonts w:hint="default" w:ascii="Calibri" w:hAnsi="Calibri" w:eastAsia="宋体" w:cs="Times New Roman"/>
          <w:b w:val="0"/>
          <w:color w:val="0000FF"/>
          <w:kern w:val="0"/>
          <w:sz w:val="19"/>
          <w:szCs w:val="19"/>
          <w:u w:val="none"/>
          <w:bdr w:val="none" w:color="auto" w:sz="0" w:space="0"/>
          <w:lang w:val="en-US" w:eastAsia="zh-CN" w:bidi="ar"/>
        </w:rPr>
        <w:instrText xml:space="preserve"> HYPERLINK "mailto:scdm123@126.com" </w:instrText>
      </w:r>
      <w:r>
        <w:rPr>
          <w:rFonts w:hint="default" w:ascii="Calibri" w:hAnsi="Calibri" w:eastAsia="宋体" w:cs="Times New Roman"/>
          <w:b w:val="0"/>
          <w:color w:val="0000FF"/>
          <w:kern w:val="0"/>
          <w:sz w:val="19"/>
          <w:szCs w:val="19"/>
          <w:u w:val="none"/>
          <w:bdr w:val="none" w:color="auto" w:sz="0" w:space="0"/>
          <w:lang w:val="en-US" w:eastAsia="zh-CN" w:bidi="ar"/>
        </w:rPr>
        <w:fldChar w:fldCharType="separate"/>
      </w:r>
      <w:r>
        <w:rPr>
          <w:rStyle w:val="8"/>
          <w:rFonts w:hint="eastAsia" w:ascii="宋体" w:hAnsi="宋体" w:eastAsia="宋体" w:cs="宋体"/>
          <w:b w:val="0"/>
          <w:color w:val="595858"/>
          <w:sz w:val="24"/>
          <w:szCs w:val="24"/>
          <w:u w:val="none"/>
          <w:bdr w:val="none" w:color="auto" w:sz="0" w:space="0"/>
        </w:rPr>
        <w:t>scdm@cdu.edu.cn</w:t>
      </w:r>
      <w:r>
        <w:rPr>
          <w:rFonts w:hint="default" w:ascii="Calibri" w:hAnsi="Calibri" w:eastAsia="宋体" w:cs="Times New Roman"/>
          <w:b w:val="0"/>
          <w:color w:val="0000FF"/>
          <w:kern w:val="0"/>
          <w:sz w:val="19"/>
          <w:szCs w:val="19"/>
          <w:u w:val="none"/>
          <w:bdr w:val="none" w:color="auto" w:sz="0" w:space="0"/>
          <w:lang w:val="en-US" w:eastAsia="zh-CN" w:bidi="ar"/>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right="750"/>
        <w:jc w:val="right"/>
        <w:rPr>
          <w:color w:val="333333"/>
        </w:rPr>
      </w:pPr>
      <w:r>
        <w:rPr>
          <w:rStyle w:val="17"/>
          <w:rFonts w:hint="eastAsia" w:ascii="宋体" w:hAnsi="宋体" w:eastAsia="宋体" w:cs="宋体"/>
          <w:b/>
          <w:color w:val="626262"/>
          <w:sz w:val="24"/>
          <w:szCs w:val="24"/>
          <w:bdr w:val="none" w:color="auto" w:sz="0" w:space="0"/>
          <w:lang w:val="en-US" w:eastAsia="zh-CN" w:bidi="ar"/>
        </w:rPr>
        <w:t xml:space="preserve">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right="750"/>
        <w:jc w:val="right"/>
        <w:rPr>
          <w:color w:val="333333"/>
        </w:rPr>
      </w:pPr>
      <w:r>
        <w:rPr>
          <w:rStyle w:val="17"/>
          <w:rFonts w:hint="eastAsia" w:ascii="宋体" w:hAnsi="宋体" w:eastAsia="宋体" w:cs="宋体"/>
          <w:b/>
          <w:color w:val="333333"/>
          <w:sz w:val="19"/>
          <w:szCs w:val="19"/>
          <w:bdr w:val="none" w:color="auto" w:sz="0" w:space="0"/>
          <w:lang w:val="en-US" w:eastAsia="zh-CN" w:bidi="ar"/>
        </w:rPr>
        <w:t>四川动漫研究中心</w:t>
      </w:r>
      <w:r>
        <w:rPr>
          <w:rStyle w:val="17"/>
          <w:rFonts w:hint="eastAsia" w:ascii="宋体" w:hAnsi="宋体" w:eastAsia="宋体" w:cs="宋体"/>
          <w:b/>
          <w:color w:val="626262"/>
          <w:sz w:val="24"/>
          <w:szCs w:val="24"/>
          <w:bdr w:val="none" w:color="auto" w:sz="0" w:space="0"/>
          <w:lang w:val="en-US" w:eastAsia="zh-CN" w:bidi="ar"/>
        </w:rPr>
        <w:t xml:space="preserve">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5" w:lineRule="atLeast"/>
        <w:ind w:left="0" w:right="750"/>
        <w:jc w:val="right"/>
        <w:rPr>
          <w:color w:val="333333"/>
        </w:rPr>
      </w:pPr>
      <w:r>
        <w:rPr>
          <w:rStyle w:val="17"/>
          <w:rFonts w:hint="eastAsia" w:ascii="宋体" w:hAnsi="宋体" w:eastAsia="宋体" w:cs="宋体"/>
          <w:b/>
          <w:color w:val="333333"/>
          <w:sz w:val="19"/>
          <w:szCs w:val="19"/>
          <w:bdr w:val="none" w:color="auto" w:sz="0" w:space="0"/>
          <w:lang w:val="en-US" w:eastAsia="zh-CN" w:bidi="ar"/>
        </w:rPr>
        <w:t>二〇二一年一月一日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750"/>
        <w:jc w:val="left"/>
        <w:rPr>
          <w:color w:val="333333"/>
        </w:rPr>
      </w:pPr>
      <w:r>
        <w:rPr>
          <w:rFonts w:hint="default" w:ascii="Calibri" w:hAnsi="Calibri" w:eastAsia="宋体" w:cs="Times New Roman"/>
          <w:color w:val="333333"/>
          <w:kern w:val="0"/>
          <w:sz w:val="24"/>
          <w:szCs w:val="24"/>
          <w:bdr w:val="none" w:color="auto" w:sz="0" w:space="0"/>
          <w:lang w:val="en-US" w:eastAsia="zh-CN" w:bidi="ar"/>
        </w:rPr>
        <w:t> </w:t>
      </w:r>
    </w:p>
    <w:p>
      <w:pPr>
        <w:keepNext w:val="0"/>
        <w:keepLines w:val="0"/>
        <w:widowControl/>
        <w:suppressLineNumbers w:val="0"/>
        <w:pBdr>
          <w:top w:val="none" w:color="auto" w:sz="0" w:space="0"/>
          <w:bottom w:val="none" w:color="auto" w:sz="0" w:space="0"/>
        </w:pBdr>
        <w:spacing w:before="0" w:beforeAutospacing="0" w:after="0" w:afterAutospacing="0" w:line="27" w:lineRule="atLeast"/>
        <w:ind w:left="0" w:right="0"/>
        <w:jc w:val="left"/>
        <w:rPr>
          <w:rFonts w:hint="default" w:ascii="Times New Roman" w:hAnsi="Times New Roman" w:eastAsia="Helvetica" w:cs="Times New Roman"/>
          <w:color w:val="333333"/>
          <w:sz w:val="19"/>
          <w:szCs w:val="19"/>
        </w:rPr>
      </w:pPr>
      <w:r>
        <w:rPr>
          <w:rFonts w:hint="default" w:ascii="Calibri" w:hAnsi="Calibri" w:eastAsia="宋体" w:cs="Times New Roman"/>
          <w:color w:val="333333"/>
          <w:kern w:val="2"/>
          <w:sz w:val="21"/>
          <w:szCs w:val="21"/>
          <w:lang w:val="en-US" w:eastAsia="zh-CN" w:bidi="ar"/>
        </w:rPr>
        <w:t xml:space="preserve"> </w:t>
      </w:r>
      <w:r>
        <w:rPr>
          <w:rFonts w:hint="default" w:ascii="Times New Roman" w:hAnsi="Times New Roman" w:eastAsia="Helvetica" w:cs="Times New Roman"/>
          <w:color w:val="333333"/>
          <w:kern w:val="2"/>
          <w:sz w:val="19"/>
          <w:szCs w:val="19"/>
          <w:lang w:val="en-US" w:eastAsia="zh-CN" w:bidi="ar"/>
        </w:rPr>
        <w:t xml:space="preserve"> </w:t>
      </w:r>
    </w:p>
    <w:p>
      <w:pPr>
        <w:pStyle w:val="2"/>
        <w:keepNext w:val="0"/>
        <w:keepLines w:val="0"/>
        <w:widowControl/>
        <w:suppressLineNumbers w:val="0"/>
        <w:spacing w:before="0" w:beforeAutospacing="0" w:after="0" w:afterAutospacing="0" w:line="27" w:lineRule="atLeast"/>
        <w:ind w:left="0" w:right="0"/>
      </w:pPr>
      <w:r>
        <w:rPr>
          <w:rFonts w:eastAsia="Helvetica"/>
        </w:rPr>
        <w:t> </w:t>
      </w:r>
    </w:p>
    <w:p>
      <w:pPr>
        <w:keepNext w:val="0"/>
        <w:keepLines w:val="0"/>
        <w:widowControl/>
        <w:numPr>
          <w:ilvl w:val="0"/>
          <w:numId w:val="1"/>
        </w:numPr>
        <w:suppressLineNumbers w:val="0"/>
        <w:spacing w:before="0" w:beforeAutospacing="0" w:after="0" w:afterAutospacing="0" w:line="27" w:lineRule="atLeast"/>
        <w:ind w:left="720" w:right="0" w:hanging="360"/>
        <w:rPr>
          <w:rFonts w:hint="default" w:ascii="Times New Roman" w:hAnsi="Times New Roman" w:cs="Times New Roman"/>
          <w:color w:val="333333"/>
          <w:sz w:val="19"/>
          <w:szCs w:val="19"/>
        </w:rPr>
      </w:pPr>
      <w:r>
        <w:rPr>
          <w:rFonts w:hint="default" w:ascii="Times New Roman" w:hAnsi="Times New Roman" w:eastAsia="Helvetica" w:cs="Times New Roman"/>
          <w:color w:val="333333"/>
          <w:sz w:val="19"/>
          <w:szCs w:val="19"/>
        </w:rPr>
        <w:t>附件【</w:t>
      </w:r>
      <w:r>
        <w:rPr>
          <w:rFonts w:hint="default" w:ascii="Times New Roman" w:hAnsi="Times New Roman" w:eastAsia="Helvetica" w:cs="Times New Roman"/>
          <w:b w:val="0"/>
          <w:color w:val="0000FF"/>
          <w:sz w:val="19"/>
          <w:szCs w:val="19"/>
          <w:u w:val="none"/>
        </w:rPr>
        <w:fldChar w:fldCharType="begin"/>
      </w:r>
      <w:r>
        <w:rPr>
          <w:rFonts w:hint="default" w:ascii="Times New Roman" w:hAnsi="Times New Roman" w:eastAsia="Helvetica" w:cs="Times New Roman"/>
          <w:b w:val="0"/>
          <w:color w:val="0000FF"/>
          <w:sz w:val="19"/>
          <w:szCs w:val="19"/>
          <w:u w:val="none"/>
        </w:rPr>
        <w:instrText xml:space="preserve"> HYPERLINK "https://scdm.cdu.edu.cn/system/_content/download.jsp?urltype=news.DownloadAttachUrl&amp;owner=1665648985&amp;wbfileid=5137139" \t "https://scdm.cdu.edu.cn/info/1012/_blank" </w:instrText>
      </w:r>
      <w:r>
        <w:rPr>
          <w:rFonts w:hint="default" w:ascii="Times New Roman" w:hAnsi="Times New Roman" w:eastAsia="Helvetica" w:cs="Times New Roman"/>
          <w:b w:val="0"/>
          <w:color w:val="0000FF"/>
          <w:sz w:val="19"/>
          <w:szCs w:val="19"/>
          <w:u w:val="none"/>
        </w:rPr>
        <w:fldChar w:fldCharType="separate"/>
      </w:r>
      <w:r>
        <w:rPr>
          <w:rStyle w:val="8"/>
          <w:rFonts w:hint="default" w:ascii="Times New Roman" w:hAnsi="Times New Roman" w:eastAsia="Helvetica" w:cs="Times New Roman"/>
          <w:b w:val="0"/>
          <w:color w:val="0000FF"/>
          <w:sz w:val="19"/>
          <w:szCs w:val="19"/>
          <w:u w:val="none"/>
        </w:rPr>
        <w:t>附件四：四川动漫研究中心研究生专项项目导师推荐表.docx</w:t>
      </w:r>
      <w:r>
        <w:rPr>
          <w:rFonts w:hint="default" w:ascii="Times New Roman" w:hAnsi="Times New Roman" w:eastAsia="Helvetica" w:cs="Times New Roman"/>
          <w:b w:val="0"/>
          <w:color w:val="0000FF"/>
          <w:sz w:val="19"/>
          <w:szCs w:val="19"/>
          <w:u w:val="none"/>
        </w:rPr>
        <w:fldChar w:fldCharType="end"/>
      </w:r>
      <w:r>
        <w:rPr>
          <w:rFonts w:hint="default" w:ascii="Times New Roman" w:hAnsi="Times New Roman" w:eastAsia="Helvetica" w:cs="Times New Roman"/>
          <w:color w:val="333333"/>
          <w:sz w:val="19"/>
          <w:szCs w:val="19"/>
        </w:rPr>
        <w:t>】已下载25次</w:t>
      </w:r>
    </w:p>
    <w:p>
      <w:pPr>
        <w:keepNext w:val="0"/>
        <w:keepLines w:val="0"/>
        <w:widowControl/>
        <w:numPr>
          <w:ilvl w:val="0"/>
          <w:numId w:val="1"/>
        </w:numPr>
        <w:suppressLineNumbers w:val="0"/>
        <w:spacing w:before="0" w:beforeAutospacing="0" w:after="0" w:afterAutospacing="0" w:line="27" w:lineRule="atLeast"/>
        <w:ind w:left="720" w:right="0" w:hanging="360"/>
        <w:rPr>
          <w:rFonts w:hint="default" w:ascii="Times New Roman" w:hAnsi="Times New Roman" w:cs="Times New Roman"/>
          <w:color w:val="333333"/>
          <w:sz w:val="19"/>
          <w:szCs w:val="19"/>
        </w:rPr>
      </w:pPr>
      <w:r>
        <w:rPr>
          <w:rFonts w:hint="default" w:ascii="Times New Roman" w:hAnsi="Times New Roman" w:eastAsia="Helvetica" w:cs="Times New Roman"/>
          <w:color w:val="333333"/>
          <w:sz w:val="19"/>
          <w:szCs w:val="19"/>
        </w:rPr>
        <w:t>附件【</w:t>
      </w:r>
      <w:r>
        <w:rPr>
          <w:rFonts w:hint="default" w:ascii="Times New Roman" w:hAnsi="Times New Roman" w:eastAsia="Helvetica" w:cs="Times New Roman"/>
          <w:b w:val="0"/>
          <w:color w:val="0000FF"/>
          <w:sz w:val="19"/>
          <w:szCs w:val="19"/>
          <w:u w:val="none"/>
        </w:rPr>
        <w:fldChar w:fldCharType="begin"/>
      </w:r>
      <w:r>
        <w:rPr>
          <w:rFonts w:hint="default" w:ascii="Times New Roman" w:hAnsi="Times New Roman" w:eastAsia="Helvetica" w:cs="Times New Roman"/>
          <w:b w:val="0"/>
          <w:color w:val="0000FF"/>
          <w:sz w:val="19"/>
          <w:szCs w:val="19"/>
          <w:u w:val="none"/>
        </w:rPr>
        <w:instrText xml:space="preserve"> HYPERLINK "https://scdm.cdu.edu.cn/system/_content/download.jsp?urltype=news.DownloadAttachUrl&amp;owner=1665648985&amp;wbfileid=5137138" \t "https://scdm.cdu.edu.cn/info/1012/_blank" </w:instrText>
      </w:r>
      <w:r>
        <w:rPr>
          <w:rFonts w:hint="default" w:ascii="Times New Roman" w:hAnsi="Times New Roman" w:eastAsia="Helvetica" w:cs="Times New Roman"/>
          <w:b w:val="0"/>
          <w:color w:val="0000FF"/>
          <w:sz w:val="19"/>
          <w:szCs w:val="19"/>
          <w:u w:val="none"/>
        </w:rPr>
        <w:fldChar w:fldCharType="separate"/>
      </w:r>
      <w:r>
        <w:rPr>
          <w:rStyle w:val="8"/>
          <w:rFonts w:hint="default" w:ascii="Times New Roman" w:hAnsi="Times New Roman" w:eastAsia="Helvetica" w:cs="Times New Roman"/>
          <w:b w:val="0"/>
          <w:color w:val="0000FF"/>
          <w:sz w:val="19"/>
          <w:szCs w:val="19"/>
          <w:u w:val="none"/>
        </w:rPr>
        <w:t>附件三：四川动漫研究中心2021年度课题设计论证活页.doc</w:t>
      </w:r>
      <w:r>
        <w:rPr>
          <w:rFonts w:hint="default" w:ascii="Times New Roman" w:hAnsi="Times New Roman" w:eastAsia="Helvetica" w:cs="Times New Roman"/>
          <w:b w:val="0"/>
          <w:color w:val="0000FF"/>
          <w:sz w:val="19"/>
          <w:szCs w:val="19"/>
          <w:u w:val="none"/>
        </w:rPr>
        <w:fldChar w:fldCharType="end"/>
      </w:r>
      <w:r>
        <w:rPr>
          <w:rFonts w:hint="default" w:ascii="Times New Roman" w:hAnsi="Times New Roman" w:eastAsia="Helvetica" w:cs="Times New Roman"/>
          <w:color w:val="333333"/>
          <w:sz w:val="19"/>
          <w:szCs w:val="19"/>
        </w:rPr>
        <w:t>】已下载36次</w:t>
      </w:r>
    </w:p>
    <w:p>
      <w:pPr>
        <w:keepNext w:val="0"/>
        <w:keepLines w:val="0"/>
        <w:widowControl/>
        <w:numPr>
          <w:ilvl w:val="0"/>
          <w:numId w:val="1"/>
        </w:numPr>
        <w:suppressLineNumbers w:val="0"/>
        <w:spacing w:before="0" w:beforeAutospacing="0" w:after="0" w:afterAutospacing="0" w:line="27" w:lineRule="atLeast"/>
        <w:ind w:left="720" w:right="0" w:hanging="360"/>
        <w:rPr>
          <w:rFonts w:hint="default" w:ascii="Times New Roman" w:hAnsi="Times New Roman" w:cs="Times New Roman"/>
          <w:color w:val="333333"/>
          <w:sz w:val="19"/>
          <w:szCs w:val="19"/>
        </w:rPr>
      </w:pPr>
      <w:r>
        <w:rPr>
          <w:rFonts w:hint="default" w:ascii="Times New Roman" w:hAnsi="Times New Roman" w:eastAsia="Helvetica" w:cs="Times New Roman"/>
          <w:color w:val="333333"/>
          <w:sz w:val="19"/>
          <w:szCs w:val="19"/>
        </w:rPr>
        <w:t>附件【</w:t>
      </w:r>
      <w:r>
        <w:rPr>
          <w:rFonts w:hint="default" w:ascii="Times New Roman" w:hAnsi="Times New Roman" w:eastAsia="Helvetica" w:cs="Times New Roman"/>
          <w:b w:val="0"/>
          <w:color w:val="0000FF"/>
          <w:sz w:val="19"/>
          <w:szCs w:val="19"/>
          <w:u w:val="none"/>
        </w:rPr>
        <w:fldChar w:fldCharType="begin"/>
      </w:r>
      <w:r>
        <w:rPr>
          <w:rFonts w:hint="default" w:ascii="Times New Roman" w:hAnsi="Times New Roman" w:eastAsia="Helvetica" w:cs="Times New Roman"/>
          <w:b w:val="0"/>
          <w:color w:val="0000FF"/>
          <w:sz w:val="19"/>
          <w:szCs w:val="19"/>
          <w:u w:val="none"/>
        </w:rPr>
        <w:instrText xml:space="preserve"> HYPERLINK "https://scdm.cdu.edu.cn/system/_content/download.jsp?urltype=news.DownloadAttachUrl&amp;owner=1665648985&amp;wbfileid=5137137" \t "https://scdm.cdu.edu.cn/info/1012/_blank" </w:instrText>
      </w:r>
      <w:r>
        <w:rPr>
          <w:rFonts w:hint="default" w:ascii="Times New Roman" w:hAnsi="Times New Roman" w:eastAsia="Helvetica" w:cs="Times New Roman"/>
          <w:b w:val="0"/>
          <w:color w:val="0000FF"/>
          <w:sz w:val="19"/>
          <w:szCs w:val="19"/>
          <w:u w:val="none"/>
        </w:rPr>
        <w:fldChar w:fldCharType="separate"/>
      </w:r>
      <w:r>
        <w:rPr>
          <w:rStyle w:val="8"/>
          <w:rFonts w:hint="default" w:ascii="Times New Roman" w:hAnsi="Times New Roman" w:eastAsia="Helvetica" w:cs="Times New Roman"/>
          <w:b w:val="0"/>
          <w:color w:val="0000FF"/>
          <w:sz w:val="19"/>
          <w:szCs w:val="19"/>
          <w:u w:val="none"/>
        </w:rPr>
        <w:t>附件一：四川动漫研究中心2021年度课题指南.doc</w:t>
      </w:r>
      <w:r>
        <w:rPr>
          <w:rFonts w:hint="default" w:ascii="Times New Roman" w:hAnsi="Times New Roman" w:eastAsia="Helvetica" w:cs="Times New Roman"/>
          <w:b w:val="0"/>
          <w:color w:val="0000FF"/>
          <w:sz w:val="19"/>
          <w:szCs w:val="19"/>
          <w:u w:val="none"/>
        </w:rPr>
        <w:fldChar w:fldCharType="end"/>
      </w:r>
      <w:r>
        <w:rPr>
          <w:rFonts w:hint="default" w:ascii="Times New Roman" w:hAnsi="Times New Roman" w:eastAsia="Helvetica" w:cs="Times New Roman"/>
          <w:color w:val="333333"/>
          <w:sz w:val="19"/>
          <w:szCs w:val="19"/>
        </w:rPr>
        <w:t>】已下载126次</w:t>
      </w:r>
    </w:p>
    <w:p>
      <w:pPr>
        <w:keepNext w:val="0"/>
        <w:keepLines w:val="0"/>
        <w:widowControl/>
        <w:numPr>
          <w:ilvl w:val="0"/>
          <w:numId w:val="1"/>
        </w:numPr>
        <w:suppressLineNumbers w:val="0"/>
        <w:spacing w:before="0" w:beforeAutospacing="0" w:after="0" w:afterAutospacing="0" w:line="27" w:lineRule="atLeast"/>
        <w:ind w:left="720" w:right="0" w:hanging="360"/>
        <w:rPr>
          <w:rFonts w:hint="default" w:ascii="Times New Roman" w:hAnsi="Times New Roman" w:cs="Times New Roman"/>
          <w:color w:val="333333"/>
          <w:sz w:val="19"/>
          <w:szCs w:val="19"/>
        </w:rPr>
      </w:pPr>
      <w:r>
        <w:rPr>
          <w:rFonts w:hint="default" w:ascii="Times New Roman" w:hAnsi="Times New Roman" w:eastAsia="Helvetica" w:cs="Times New Roman"/>
          <w:color w:val="333333"/>
          <w:sz w:val="19"/>
          <w:szCs w:val="19"/>
        </w:rPr>
        <w:t>附件【</w:t>
      </w:r>
      <w:r>
        <w:rPr>
          <w:rFonts w:hint="default" w:ascii="Times New Roman" w:hAnsi="Times New Roman" w:eastAsia="Helvetica" w:cs="Times New Roman"/>
          <w:b w:val="0"/>
          <w:color w:val="0000FF"/>
          <w:sz w:val="19"/>
          <w:szCs w:val="19"/>
          <w:u w:val="none"/>
        </w:rPr>
        <w:fldChar w:fldCharType="begin"/>
      </w:r>
      <w:r>
        <w:rPr>
          <w:rFonts w:hint="default" w:ascii="Times New Roman" w:hAnsi="Times New Roman" w:eastAsia="Helvetica" w:cs="Times New Roman"/>
          <w:b w:val="0"/>
          <w:color w:val="0000FF"/>
          <w:sz w:val="19"/>
          <w:szCs w:val="19"/>
          <w:u w:val="none"/>
        </w:rPr>
        <w:instrText xml:space="preserve"> HYPERLINK "https://scdm.cdu.edu.cn/system/_content/download.jsp?urltype=news.DownloadAttachUrl&amp;owner=1665648985&amp;wbfileid=5137134" \t "https://scdm.cdu.edu.cn/info/1012/_blank" </w:instrText>
      </w:r>
      <w:r>
        <w:rPr>
          <w:rFonts w:hint="default" w:ascii="Times New Roman" w:hAnsi="Times New Roman" w:eastAsia="Helvetica" w:cs="Times New Roman"/>
          <w:b w:val="0"/>
          <w:color w:val="0000FF"/>
          <w:sz w:val="19"/>
          <w:szCs w:val="19"/>
          <w:u w:val="none"/>
        </w:rPr>
        <w:fldChar w:fldCharType="separate"/>
      </w:r>
      <w:r>
        <w:rPr>
          <w:rStyle w:val="8"/>
          <w:rFonts w:hint="default" w:ascii="Times New Roman" w:hAnsi="Times New Roman" w:eastAsia="Helvetica" w:cs="Times New Roman"/>
          <w:b w:val="0"/>
          <w:color w:val="0000FF"/>
          <w:sz w:val="19"/>
          <w:szCs w:val="19"/>
          <w:u w:val="none"/>
        </w:rPr>
        <w:t>附件二：四川省社会科学重点研究基地四川动漫研究中心-课题申报书.doc</w:t>
      </w:r>
      <w:r>
        <w:rPr>
          <w:rFonts w:hint="default" w:ascii="Times New Roman" w:hAnsi="Times New Roman" w:eastAsia="Helvetica" w:cs="Times New Roman"/>
          <w:b w:val="0"/>
          <w:color w:val="0000FF"/>
          <w:sz w:val="19"/>
          <w:szCs w:val="19"/>
          <w:u w:val="none"/>
        </w:rPr>
        <w:fldChar w:fldCharType="end"/>
      </w:r>
      <w:r>
        <w:rPr>
          <w:rFonts w:hint="default" w:ascii="Times New Roman" w:hAnsi="Times New Roman" w:eastAsia="Helvetica" w:cs="Times New Roman"/>
          <w:color w:val="333333"/>
          <w:sz w:val="19"/>
          <w:szCs w:val="19"/>
        </w:rPr>
        <w:t>】已下载48次</w:t>
      </w:r>
    </w:p>
    <w:p>
      <w:pPr>
        <w:pStyle w:val="19"/>
      </w:pPr>
      <w:r>
        <w:t>窗体底端</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Glyphicons Halflings">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方正小标宋简体">
    <w:altName w:val="Arial Unicode MS"/>
    <w:panose1 w:val="00000000000000000000"/>
    <w:charset w:val="00"/>
    <w:family w:val="auto"/>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80000000" w:csb1="00000000"/>
  </w:font>
  <w:font w:name="Symbol">
    <w:panose1 w:val="05050102010706020507"/>
    <w:charset w:val="00"/>
    <w:family w:val="auto"/>
    <w:pitch w:val="default"/>
    <w:sig w:usb0="00000000" w:usb1="00000000" w:usb2="00000000" w:usb3="00000000" w:csb0="80000000" w:csb1="00000000"/>
  </w:font>
  <w:font w:name="Consolas">
    <w:panose1 w:val="020B0609020204030204"/>
    <w:charset w:val="00"/>
    <w:family w:val="auto"/>
    <w:pitch w:val="default"/>
    <w:sig w:usb0="E00006FF" w:usb1="0000FCFF" w:usb2="00000001" w:usb3="00000000" w:csb0="6000019F" w:csb1="DFD70000"/>
  </w:font>
  <w:font w:name="Arial">
    <w:panose1 w:val="020B0604020202020204"/>
    <w:charset w:val="00"/>
    <w:family w:val="auto"/>
    <w:pitch w:val="default"/>
    <w:sig w:usb0="E0002EFF" w:usb1="C000785B" w:usb2="00000009" w:usb3="00000000" w:csb0="400001FF" w:csb1="FFFF0000"/>
  </w:font>
  <w:font w:name="Helvetica">
    <w:altName w:val="Arial"/>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F92067B"/>
    <w:multiLevelType w:val="multilevel"/>
    <w:tmpl w:val="DF92067B"/>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embedSystemFonts/>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F44864"/>
    <w:rsid w:val="39F448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
    <w:lsdException w:unhideWhenUsed="0" w:uiPriority="0" w:semiHidden="0" w:nam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Normal (Web)"/>
    <w:basedOn w:val="1"/>
    <w:uiPriority w:val="0"/>
    <w:pPr>
      <w:widowControl/>
      <w:spacing w:before="150" w:beforeAutospacing="0" w:after="150" w:afterAutospacing="0" w:line="27" w:lineRule="atLeast"/>
      <w:ind w:left="150" w:right="150"/>
      <w:jc w:val="left"/>
    </w:pPr>
    <w:rPr>
      <w:rFonts w:hint="default" w:ascii="Times New Roman" w:hAnsi="Times New Roman" w:eastAsia="宋体" w:cs="Times New Roman"/>
      <w:color w:val="333333"/>
      <w:kern w:val="0"/>
      <w:sz w:val="19"/>
      <w:szCs w:val="19"/>
      <w:lang w:val="en-US" w:eastAsia="zh-CN" w:bidi="ar"/>
    </w:rPr>
  </w:style>
  <w:style w:type="character" w:styleId="5">
    <w:name w:val="Strong"/>
    <w:basedOn w:val="4"/>
    <w:qFormat/>
    <w:uiPriority w:val="0"/>
    <w:rPr>
      <w:b/>
    </w:rPr>
  </w:style>
  <w:style w:type="character" w:styleId="6">
    <w:name w:val="FollowedHyperlink"/>
    <w:basedOn w:val="4"/>
    <w:uiPriority w:val="0"/>
    <w:rPr>
      <w:color w:val="0000FF"/>
      <w:sz w:val="19"/>
      <w:szCs w:val="19"/>
      <w:u w:val="none"/>
    </w:rPr>
  </w:style>
  <w:style w:type="character" w:styleId="7">
    <w:name w:val="HTML Definition"/>
    <w:basedOn w:val="4"/>
    <w:uiPriority w:val="0"/>
    <w:rPr>
      <w:i/>
    </w:rPr>
  </w:style>
  <w:style w:type="character" w:styleId="8">
    <w:name w:val="Hyperlink"/>
    <w:basedOn w:val="4"/>
    <w:uiPriority w:val="0"/>
    <w:rPr>
      <w:color w:val="0000FF"/>
      <w:sz w:val="19"/>
      <w:szCs w:val="19"/>
      <w:u w:val="none"/>
    </w:rPr>
  </w:style>
  <w:style w:type="character" w:styleId="9">
    <w:name w:val="HTML Code"/>
    <w:basedOn w:val="4"/>
    <w:uiPriority w:val="0"/>
    <w:rPr>
      <w:rFonts w:hint="default" w:ascii="Consolas" w:hAnsi="Consolas" w:eastAsia="Consolas" w:cs="Consolas"/>
      <w:color w:val="C7254E"/>
      <w:sz w:val="21"/>
      <w:szCs w:val="21"/>
      <w:bdr w:val="none" w:color="auto" w:sz="0" w:space="0"/>
      <w:shd w:val="clear" w:fill="F9F2F4"/>
    </w:rPr>
  </w:style>
  <w:style w:type="character" w:styleId="10">
    <w:name w:val="HTML Keyboard"/>
    <w:basedOn w:val="4"/>
    <w:uiPriority w:val="0"/>
    <w:rPr>
      <w:rFonts w:hint="default" w:ascii="Consolas" w:hAnsi="Consolas" w:eastAsia="Consolas" w:cs="Consolas"/>
      <w:color w:val="FFFFFF"/>
      <w:sz w:val="21"/>
      <w:szCs w:val="21"/>
      <w:bdr w:val="none" w:color="auto" w:sz="0" w:space="0"/>
      <w:shd w:val="clear" w:fill="333333"/>
    </w:rPr>
  </w:style>
  <w:style w:type="character" w:styleId="11">
    <w:name w:val="HTML Sample"/>
    <w:basedOn w:val="4"/>
    <w:uiPriority w:val="0"/>
    <w:rPr>
      <w:rFonts w:ascii="Consolas" w:hAnsi="Consolas" w:eastAsia="Consolas" w:cs="Consolas"/>
      <w:sz w:val="21"/>
      <w:szCs w:val="21"/>
    </w:rPr>
  </w:style>
  <w:style w:type="character" w:customStyle="1" w:styleId="12">
    <w:name w:val="vsb_18"/>
    <w:basedOn w:val="4"/>
    <w:uiPriority w:val="0"/>
    <w:rPr>
      <w:rFonts w:hint="default" w:ascii="Calibri" w:hAnsi="Calibri" w:cs="Calibri"/>
      <w:color w:val="595858"/>
    </w:rPr>
  </w:style>
  <w:style w:type="character" w:customStyle="1" w:styleId="13">
    <w:name w:val="16"/>
    <w:basedOn w:val="4"/>
    <w:uiPriority w:val="0"/>
    <w:rPr>
      <w:rFonts w:hint="default" w:ascii="Calibri" w:hAnsi="Calibri" w:cs="Calibri"/>
      <w:color w:val="595858"/>
    </w:rPr>
  </w:style>
  <w:style w:type="character" w:customStyle="1" w:styleId="14">
    <w:name w:val="10"/>
    <w:basedOn w:val="4"/>
    <w:uiPriority w:val="0"/>
    <w:rPr>
      <w:rFonts w:hint="default" w:ascii="Calibri" w:hAnsi="Calibri" w:cs="Calibri"/>
    </w:rPr>
  </w:style>
  <w:style w:type="character" w:customStyle="1" w:styleId="15">
    <w:name w:val="15"/>
    <w:basedOn w:val="4"/>
    <w:uiPriority w:val="0"/>
    <w:rPr>
      <w:rFonts w:hint="default" w:ascii="Calibri" w:hAnsi="Calibri" w:cs="Calibri"/>
      <w:color w:val="FFFFFF"/>
      <w:shd w:val="clear" w:fill="B30C06"/>
    </w:rPr>
  </w:style>
  <w:style w:type="character" w:customStyle="1" w:styleId="16">
    <w:name w:val="17"/>
    <w:basedOn w:val="4"/>
    <w:uiPriority w:val="0"/>
    <w:rPr>
      <w:rFonts w:hint="default" w:ascii="Calibri" w:hAnsi="Calibri" w:cs="Calibri"/>
      <w:color w:val="FFFFFF"/>
    </w:rPr>
  </w:style>
  <w:style w:type="character" w:customStyle="1" w:styleId="17">
    <w:name w:val="vsb_19"/>
    <w:basedOn w:val="4"/>
    <w:uiPriority w:val="0"/>
    <w:rPr>
      <w:rFonts w:hint="default" w:ascii="Calibri" w:hAnsi="Calibri" w:cs="Calibri"/>
      <w:b/>
    </w:rPr>
  </w:style>
  <w:style w:type="paragraph" w:styleId="18">
    <w:name w:val=""/>
    <w:basedOn w:val="1"/>
    <w:next w:val="1"/>
    <w:uiPriority w:val="0"/>
    <w:pPr>
      <w:pBdr>
        <w:bottom w:val="single" w:color="auto" w:sz="6" w:space="1"/>
      </w:pBdr>
      <w:jc w:val="center"/>
    </w:pPr>
    <w:rPr>
      <w:rFonts w:ascii="Arial" w:eastAsia="宋体"/>
      <w:vanish/>
      <w:sz w:val="16"/>
    </w:rPr>
  </w:style>
  <w:style w:type="paragraph" w:styleId="19">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2021-01-06T01:21:00Z</dcterms:created>
  <dc:creator>寒秋</dc:creator>
  <cp:lastModifiedBy>寒秋</cp:lastModifiedBy>
  <dcterms:modified xsi:type="dcterms:W3CDTF">2021-01-06T01:21:45Z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